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C62F5" w14:textId="0E40DF08" w:rsidR="00793F44" w:rsidRDefault="00793F44" w:rsidP="00BD1CF8">
      <w:pPr>
        <w:rPr>
          <w:rFonts w:ascii="VIC" w:hAnsi="VIC" w:cs="Calibri"/>
          <w:color w:val="00843F"/>
          <w:sz w:val="20"/>
          <w:szCs w:val="20"/>
        </w:rPr>
      </w:pPr>
      <w:r>
        <w:rPr>
          <w:noProof/>
        </w:rPr>
        <w:drawing>
          <wp:anchor distT="0" distB="0" distL="114300" distR="114300" simplePos="0" relativeHeight="251658240" behindDoc="0" locked="0" layoutInCell="1" allowOverlap="1" wp14:anchorId="777C1C0C" wp14:editId="317C3C2D">
            <wp:simplePos x="0" y="0"/>
            <wp:positionH relativeFrom="margin">
              <wp:posOffset>0</wp:posOffset>
            </wp:positionH>
            <wp:positionV relativeFrom="paragraph">
              <wp:posOffset>-226364</wp:posOffset>
            </wp:positionV>
            <wp:extent cx="4808855" cy="842297"/>
            <wp:effectExtent l="0" t="0" r="0" b="0"/>
            <wp:wrapNone/>
            <wp:docPr id="8" name="Picture 8" descr="Regional Development Australia - An Australian Government Initiati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Regional Development Australia - An Australian Government Initiative"/>
                    <pic:cNvPicPr preferRelativeResize="0"/>
                  </pic:nvPicPr>
                  <pic:blipFill rotWithShape="1">
                    <a:blip r:embed="rId10">
                      <a:extLst>
                        <a:ext uri="{28A0092B-C50C-407E-A947-70E740481C1C}">
                          <a14:useLocalDpi xmlns:a14="http://schemas.microsoft.com/office/drawing/2010/main" val="0"/>
                        </a:ext>
                      </a:extLst>
                    </a:blip>
                    <a:srcRect l="3148" t="9261"/>
                    <a:stretch/>
                  </pic:blipFill>
                  <pic:spPr bwMode="auto">
                    <a:xfrm>
                      <a:off x="0" y="0"/>
                      <a:ext cx="4808855" cy="8422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2C5436" w14:textId="77777777" w:rsidR="00793F44" w:rsidRDefault="00793F44" w:rsidP="00BD1CF8"/>
    <w:p w14:paraId="24A4D377" w14:textId="77777777" w:rsidR="00AC4982" w:rsidRDefault="00AC4982" w:rsidP="00BD1CF8"/>
    <w:p w14:paraId="634AEE1B" w14:textId="77777777" w:rsidR="00BD1CF8" w:rsidRPr="00BD1CF8" w:rsidRDefault="00BD1CF8" w:rsidP="00BD1CF8">
      <w:pPr>
        <w:pStyle w:val="Title"/>
      </w:pPr>
      <w:r w:rsidRPr="00BD1CF8">
        <w:t>Review of Regional Migration Settings Discussion Paper – June 2024</w:t>
      </w:r>
    </w:p>
    <w:p w14:paraId="1154F565" w14:textId="7071BCD8" w:rsidR="00BD1CF8" w:rsidRPr="00BD1CF8" w:rsidRDefault="00BD1CF8" w:rsidP="00BD1CF8">
      <w:r w:rsidRPr="00BD1CF8">
        <w:t xml:space="preserve">Regional Development Australia Barwon </w:t>
      </w:r>
      <w:proofErr w:type="gramStart"/>
      <w:r w:rsidRPr="00BD1CF8">
        <w:t>South West</w:t>
      </w:r>
      <w:proofErr w:type="gramEnd"/>
      <w:r w:rsidRPr="00BD1CF8">
        <w:t xml:space="preserve"> (RDA BSW) welcomes the review of regional migration settings in the context of persistent workforce and skills shortages in regional Victoria.  We support the processes aimed at addressing these challenges.</w:t>
      </w:r>
    </w:p>
    <w:p w14:paraId="0356D3E0" w14:textId="227CC324" w:rsidR="00BD1CF8" w:rsidRPr="00BD1CF8" w:rsidRDefault="00BD1CF8" w:rsidP="00BD1CF8">
      <w:pPr>
        <w:pStyle w:val="Heading1"/>
      </w:pPr>
      <w:r w:rsidRPr="00BD1CF8">
        <w:t>In relation to regional migration in Victoria, we highlight the following key economic indicators and trends</w:t>
      </w:r>
    </w:p>
    <w:p w14:paraId="350AE3FC" w14:textId="77777777" w:rsidR="00BD1CF8" w:rsidRPr="00BD1CF8" w:rsidRDefault="00BD1CF8" w:rsidP="00BD1CF8">
      <w:r w:rsidRPr="00BD1CF8">
        <w:rPr>
          <w:b/>
          <w:bCs/>
        </w:rPr>
        <w:t>Population Forecasts:</w:t>
      </w:r>
      <w:r w:rsidRPr="00BD1CF8">
        <w:t xml:space="preserve">  The Regional Australia Institute (RAI) forecasts a decline in regional Victoria’s population by 2032-33 without net overseas migration, primarily due to reduced natural population growth.</w:t>
      </w:r>
    </w:p>
    <w:p w14:paraId="7DD90971" w14:textId="77777777" w:rsidR="00BD1CF8" w:rsidRPr="00BD1CF8" w:rsidRDefault="00BD1CF8" w:rsidP="00BD1CF8">
      <w:r w:rsidRPr="00BD1CF8">
        <w:rPr>
          <w:b/>
          <w:bCs/>
        </w:rPr>
        <w:t>Net Internal Migration:</w:t>
      </w:r>
      <w:r w:rsidRPr="00BD1CF8">
        <w:t xml:space="preserve">  Recent ABS data shows a concerning trend.  Net internal migration to regional Victoria has declined significantly since 2016-17, particularly among individuals aged 25-44.  From March 2022 to September 2023, more people in this demographic have left regional Victoria than have arrived.</w:t>
      </w:r>
    </w:p>
    <w:p w14:paraId="0A4C3E86" w14:textId="77777777" w:rsidR="00BD1CF8" w:rsidRPr="00BD1CF8" w:rsidRDefault="00BD1CF8" w:rsidP="00BD1CF8">
      <w:proofErr w:type="spellStart"/>
      <w:r w:rsidRPr="00BD1CF8">
        <w:rPr>
          <w:b/>
          <w:bCs/>
        </w:rPr>
        <w:t>Labour</w:t>
      </w:r>
      <w:proofErr w:type="spellEnd"/>
      <w:r w:rsidRPr="00BD1CF8">
        <w:rPr>
          <w:b/>
          <w:bCs/>
        </w:rPr>
        <w:t xml:space="preserve"> Market Tightness:</w:t>
      </w:r>
      <w:r w:rsidRPr="00BD1CF8">
        <w:t xml:space="preserve">  Regional Victoria's </w:t>
      </w:r>
      <w:proofErr w:type="spellStart"/>
      <w:r w:rsidRPr="00BD1CF8">
        <w:t>labour</w:t>
      </w:r>
      <w:proofErr w:type="spellEnd"/>
      <w:r w:rsidRPr="00BD1CF8">
        <w:t xml:space="preserve"> market faces notable challenges, with unemployment rates and job vacancies indicating tighter conditions compared to pre-COVID levels.  As of March 2024, online job vacancies in regional Victoria exceeded 12,300, marking a 105% increase since 2019, significantly overtaking growth in metropolitan Melbourne.</w:t>
      </w:r>
    </w:p>
    <w:p w14:paraId="736B3BED" w14:textId="0A34B126" w:rsidR="00BD1CF8" w:rsidRPr="00BD1CF8" w:rsidRDefault="00BD1CF8" w:rsidP="00BD1CF8">
      <w:r w:rsidRPr="00BD1CF8">
        <w:rPr>
          <w:b/>
          <w:bCs/>
        </w:rPr>
        <w:t>Labour Market Mismatch:</w:t>
      </w:r>
      <w:r w:rsidRPr="00BD1CF8">
        <w:t xml:space="preserve">  According to the SEEK Labour Market Mismatch Indicator report, most regions in Victoria exhibit a higher level of labour market mismatch compared to Greater Melbourne.</w:t>
      </w:r>
    </w:p>
    <w:p w14:paraId="73E6F4A5" w14:textId="275708BB" w:rsidR="00BD1CF8" w:rsidRPr="00BD1CF8" w:rsidRDefault="00BD1CF8" w:rsidP="00BD1CF8">
      <w:pPr>
        <w:pStyle w:val="Heading1"/>
      </w:pPr>
      <w:r w:rsidRPr="00BD1CF8">
        <w:t>Policy Considerations</w:t>
      </w:r>
    </w:p>
    <w:p w14:paraId="7E446063" w14:textId="77777777" w:rsidR="00BD1CF8" w:rsidRPr="00BD1CF8" w:rsidRDefault="00BD1CF8" w:rsidP="00BD1CF8">
      <w:r w:rsidRPr="00BD1CF8">
        <w:rPr>
          <w:b/>
          <w:bCs/>
        </w:rPr>
        <w:t>Short-to-Medium Term Solution:</w:t>
      </w:r>
      <w:r w:rsidRPr="00BD1CF8">
        <w:t xml:space="preserve">  Migration should be viewed as a short-to-medium term strategy to ease workforce and skills shortages.  It should be integrated effectively with broader initiatives aimed at improving workforce development and participation.</w:t>
      </w:r>
    </w:p>
    <w:p w14:paraId="2032BF50" w14:textId="77777777" w:rsidR="00BD1CF8" w:rsidRPr="00BD1CF8" w:rsidRDefault="00BD1CF8" w:rsidP="00BD1CF8">
      <w:r w:rsidRPr="00BD1CF8">
        <w:rPr>
          <w:b/>
          <w:bCs/>
        </w:rPr>
        <w:t>Complete Approach:</w:t>
      </w:r>
      <w:r w:rsidRPr="00BD1CF8">
        <w:t xml:space="preserve">  It is essential to align migration settings with a comprehensive strategy addressing interconnected issues, including regional housing availability and the capacity of regional services and infrastructure.</w:t>
      </w:r>
    </w:p>
    <w:p w14:paraId="5CC9AA2A" w14:textId="759864EE" w:rsidR="00BD1CF8" w:rsidRPr="00BD1CF8" w:rsidRDefault="00BD1CF8" w:rsidP="00BD1CF8">
      <w:pPr>
        <w:pStyle w:val="Heading1"/>
      </w:pPr>
      <w:r w:rsidRPr="00BD1CF8">
        <w:t>Recommendations</w:t>
      </w:r>
    </w:p>
    <w:p w14:paraId="3F920512" w14:textId="77777777" w:rsidR="00BD1CF8" w:rsidRPr="00BD1CF8" w:rsidRDefault="00BD1CF8" w:rsidP="00BD1CF8">
      <w:r w:rsidRPr="00BD1CF8">
        <w:rPr>
          <w:b/>
          <w:bCs/>
        </w:rPr>
        <w:t>Monitoring and Evaluation:</w:t>
      </w:r>
      <w:r w:rsidRPr="00BD1CF8">
        <w:t xml:space="preserve">  Consider implementing a system to monitor the medium-term placement and labour force integration of migrants.  This would improve understanding of migration retention in rural and regional areas, facilitating improved support measures.</w:t>
      </w:r>
    </w:p>
    <w:p w14:paraId="5FD94806" w14:textId="77777777" w:rsidR="00BD1CF8" w:rsidRPr="00BD1CF8" w:rsidRDefault="00BD1CF8" w:rsidP="00BD1CF8">
      <w:r w:rsidRPr="00BD1CF8">
        <w:rPr>
          <w:b/>
          <w:bCs/>
        </w:rPr>
        <w:t>Data Collection:</w:t>
      </w:r>
      <w:r w:rsidRPr="00BD1CF8">
        <w:t xml:space="preserve">  Strengthen data collection processes to better assess settlement and employment outcomes of migrant workers.  Evaluate the adequacy of government services and infrastructure supporting migrant host communities.</w:t>
      </w:r>
    </w:p>
    <w:p w14:paraId="5D5D8CB4" w14:textId="091E74C1" w:rsidR="00BD1CF8" w:rsidRPr="00BD1CF8" w:rsidRDefault="00BD1CF8" w:rsidP="00BD1CF8">
      <w:r w:rsidRPr="00BD1CF8">
        <w:rPr>
          <w:b/>
          <w:bCs/>
        </w:rPr>
        <w:lastRenderedPageBreak/>
        <w:t>Support for Migrants:</w:t>
      </w:r>
      <w:r w:rsidRPr="00BD1CF8">
        <w:t xml:space="preserve">  Enhance support mechanisms for migrants and prioritise the skills of secondary applicants to improve long-term outcomes for migrants, communities, and the economy. Relevant research, such as that from CEDA, underscores the importance of optimising migrant skills utilisation (</w:t>
      </w:r>
      <w:hyperlink r:id="rId11" w:tgtFrame="_new" w:history="1">
        <w:r w:rsidRPr="00BD1CF8">
          <w:rPr>
            <w:rStyle w:val="Hyperlink"/>
          </w:rPr>
          <w:t>CEDA Report</w:t>
        </w:r>
      </w:hyperlink>
      <w:r w:rsidRPr="00BD1CF8">
        <w:t>).</w:t>
      </w:r>
    </w:p>
    <w:p w14:paraId="68EBCDB9" w14:textId="77777777" w:rsidR="00BD1CF8" w:rsidRPr="00BD1CF8" w:rsidRDefault="00BD1CF8" w:rsidP="00BD1CF8">
      <w:pPr>
        <w:pStyle w:val="Heading1"/>
      </w:pPr>
      <w:r w:rsidRPr="00BD1CF8">
        <w:t>Responses to discussion paper questions</w:t>
      </w:r>
    </w:p>
    <w:p w14:paraId="6D370AB2" w14:textId="77777777" w:rsidR="00BD1CF8" w:rsidRPr="00BD1CF8" w:rsidRDefault="00BD1CF8" w:rsidP="00BD1CF8">
      <w:pPr>
        <w:pStyle w:val="Heading2"/>
      </w:pPr>
      <w:r w:rsidRPr="00BD1CF8">
        <w:t>1.</w:t>
      </w:r>
      <w:r w:rsidRPr="00BD1CF8">
        <w:tab/>
        <w:t>How can the various temporary and permanent visas available to the regions work together to better meet skills needs? For example, Designated Area Migration Agreements (DAMAs) and regional employer sponsored visas.</w:t>
      </w:r>
    </w:p>
    <w:p w14:paraId="32D58220" w14:textId="77777777" w:rsidR="00BD1CF8" w:rsidRPr="00BD1CF8" w:rsidRDefault="00BD1CF8" w:rsidP="00BD1CF8">
      <w:r w:rsidRPr="00BD1CF8">
        <w:t>Efficient coordination between temporary and permanent visa categories is essential in addressing the workforce and skills shortages in regional areas.  Initiatives such as Designated Area Migration Agreements (DAMAs) and regional employer-sponsored visas play crucial roles in this collaboration.</w:t>
      </w:r>
    </w:p>
    <w:p w14:paraId="1324DDA3" w14:textId="77777777" w:rsidR="00BD1CF8" w:rsidRPr="00BD1CF8" w:rsidRDefault="00BD1CF8" w:rsidP="00BD1CF8">
      <w:r w:rsidRPr="00BD1CF8">
        <w:rPr>
          <w:b/>
          <w:bCs/>
        </w:rPr>
        <w:t>Designated Area Migration Agreements (DAMAs):</w:t>
      </w:r>
      <w:r w:rsidRPr="00BD1CF8">
        <w:t xml:space="preserve">  DAMAs provide tailored solutions by allowing regions to sponsor skilled workers for occupations not adequately filled by the local workforce.  These agreements streamline the visa process and offer flexibility to address immediate skills shortages in specific regions.</w:t>
      </w:r>
    </w:p>
    <w:p w14:paraId="0857680C" w14:textId="77777777" w:rsidR="00BD1CF8" w:rsidRPr="00BD1CF8" w:rsidRDefault="00BD1CF8" w:rsidP="00BD1CF8">
      <w:r w:rsidRPr="00BD1CF8">
        <w:rPr>
          <w:b/>
          <w:bCs/>
        </w:rPr>
        <w:t>Experience in Great South Coast:</w:t>
      </w:r>
      <w:r w:rsidRPr="00BD1CF8">
        <w:t xml:space="preserve">  The Designated Area Migration Agreement (DAMA) has proven to be the preferred migration pathway due to its tailored approach for employers.  Challenges such as duplicated tasks and the requirement for employers to demonstrate efforts to hire locally, despite occupation listing on DAMA, persist.  Despite these challenges, DAMA remains the region’s main avenue for skilled migration.</w:t>
      </w:r>
    </w:p>
    <w:p w14:paraId="1C3F3FD2" w14:textId="77777777" w:rsidR="00BD1CF8" w:rsidRPr="00BD1CF8" w:rsidRDefault="00BD1CF8" w:rsidP="00BD1CF8">
      <w:r w:rsidRPr="00BD1CF8">
        <w:rPr>
          <w:b/>
          <w:bCs/>
        </w:rPr>
        <w:t>Regional Employer-Sponsored Visas:</w:t>
      </w:r>
      <w:r w:rsidRPr="00BD1CF8">
        <w:t xml:space="preserve">  Permanent visa options, such as regional employer-sponsored visas, complement DAMAs by offering pathways for skilled migrants to settle permanently in regional areas.  These visas are crucial for addressing continued skills gaps and promoting long-term regional development.</w:t>
      </w:r>
    </w:p>
    <w:p w14:paraId="41801C41" w14:textId="77777777" w:rsidR="00BD1CF8" w:rsidRPr="00BD1CF8" w:rsidRDefault="00BD1CF8" w:rsidP="00BD1CF8">
      <w:r w:rsidRPr="00BD1CF8">
        <w:rPr>
          <w:b/>
          <w:bCs/>
        </w:rPr>
        <w:t xml:space="preserve">Strategic Alignment: </w:t>
      </w:r>
      <w:r w:rsidRPr="00BD1CF8">
        <w:t xml:space="preserve"> Develop a comprehensive regional strategy that integrates temporary and permanent visa pathways based on evidence of regional skills demands.</w:t>
      </w:r>
    </w:p>
    <w:p w14:paraId="6AC8AF98" w14:textId="77777777" w:rsidR="00BD1CF8" w:rsidRPr="00BD1CF8" w:rsidRDefault="00BD1CF8" w:rsidP="00BD1CF8">
      <w:r w:rsidRPr="00BD1CF8">
        <w:rPr>
          <w:b/>
          <w:bCs/>
        </w:rPr>
        <w:t>Enhanced Coordination:</w:t>
      </w:r>
      <w:r w:rsidRPr="00BD1CF8">
        <w:t xml:space="preserve">  Strengthen coordination between federal and state governments, regional authorities, and employers to ensure seamless transitions from temporary to permanent residency for skilled migrants.</w:t>
      </w:r>
    </w:p>
    <w:p w14:paraId="566B0A00" w14:textId="77777777" w:rsidR="00BD1CF8" w:rsidRPr="00BD1CF8" w:rsidRDefault="00BD1CF8" w:rsidP="00BD1CF8">
      <w:r w:rsidRPr="00BD1CF8">
        <w:t>By capitalising on the strengths of temporary and permanent visa options such as DAMAs and regional employer-sponsored visas, regions can better attract and retain skilled migrants, thereby meeting growing skills needs and promoting sustainable regional development.</w:t>
      </w:r>
    </w:p>
    <w:p w14:paraId="51A64D03" w14:textId="77777777" w:rsidR="00BD1CF8" w:rsidRPr="00BD1CF8" w:rsidRDefault="00BD1CF8" w:rsidP="00BD1CF8">
      <w:pPr>
        <w:pStyle w:val="Heading2"/>
      </w:pPr>
      <w:r w:rsidRPr="00BD1CF8">
        <w:t>2.</w:t>
      </w:r>
      <w:r w:rsidRPr="00BD1CF8">
        <w:tab/>
        <w:t>Should there be a regional occupation list? How should regional occupation lists work alongside the Core Skills Occupation List? What should be considered in compiling the regional occupation list?</w:t>
      </w:r>
    </w:p>
    <w:p w14:paraId="3D76701C" w14:textId="77777777" w:rsidR="00BD1CF8" w:rsidRPr="00BD1CF8" w:rsidRDefault="00BD1CF8" w:rsidP="00BD1CF8">
      <w:pPr>
        <w:rPr>
          <w:lang w:val="en-US"/>
        </w:rPr>
      </w:pPr>
      <w:r w:rsidRPr="00BD1CF8">
        <w:rPr>
          <w:lang w:val="en-US"/>
        </w:rPr>
        <w:t>A regional occupation list is crucial for addressing specific skills needs in regional areas.  It provides clarity and guidance on occupations that are in demand locally, which may differ from national or metropolitan priorities.</w:t>
      </w:r>
    </w:p>
    <w:p w14:paraId="379B3475" w14:textId="77777777" w:rsidR="00BD1CF8" w:rsidRPr="00BD1CF8" w:rsidRDefault="00BD1CF8" w:rsidP="00BD1CF8">
      <w:r w:rsidRPr="00BD1CF8">
        <w:rPr>
          <w:b/>
          <w:bCs/>
        </w:rPr>
        <w:t>Evidence-Based Approach:</w:t>
      </w:r>
      <w:r w:rsidRPr="00BD1CF8">
        <w:t xml:space="preserve">  Regional occupation lists should be informed by a forward-looking evidence base that distinguishes between short-term, seasonal, and longer-term or persistent skills shortages.</w:t>
      </w:r>
    </w:p>
    <w:p w14:paraId="58383868" w14:textId="77777777" w:rsidR="00BD1CF8" w:rsidRPr="00BD1CF8" w:rsidRDefault="00BD1CF8" w:rsidP="00BD1CF8">
      <w:r w:rsidRPr="00BD1CF8">
        <w:rPr>
          <w:b/>
          <w:bCs/>
        </w:rPr>
        <w:lastRenderedPageBreak/>
        <w:t>Integration with Regional Skills Demand Profiles (RSDPs):</w:t>
      </w:r>
      <w:r w:rsidRPr="00BD1CF8">
        <w:t xml:space="preserve">  In Victoria, the regional occupation list could be informed by Victoria’s nine </w:t>
      </w:r>
      <w:hyperlink r:id="rId12" w:history="1">
        <w:r w:rsidRPr="00BD1CF8">
          <w:rPr>
            <w:rStyle w:val="Hyperlink"/>
          </w:rPr>
          <w:t>Regional Skills Demand Profiles</w:t>
        </w:r>
      </w:hyperlink>
      <w:r w:rsidRPr="00BD1CF8">
        <w:t xml:space="preserve"> (RSDPs), which should be periodically updated to ensure relevance.</w:t>
      </w:r>
    </w:p>
    <w:p w14:paraId="3B5115AE" w14:textId="77777777" w:rsidR="00BD1CF8" w:rsidRPr="00BD1CF8" w:rsidRDefault="00BD1CF8" w:rsidP="00BD1CF8">
      <w:r w:rsidRPr="00BD1CF8">
        <w:t>The RSDPs gather local insights and intelligence on skill demand pressures, future industry skills and training needs, and priority growth sectors within specific regions of Victoria.</w:t>
      </w:r>
    </w:p>
    <w:p w14:paraId="30B989C8" w14:textId="77777777" w:rsidR="00BD1CF8" w:rsidRPr="00BD1CF8" w:rsidRDefault="00BD1CF8" w:rsidP="00BD1CF8">
      <w:r w:rsidRPr="00BD1CF8">
        <w:t xml:space="preserve">These profiles, along with the </w:t>
      </w:r>
      <w:hyperlink r:id="rId13" w:history="1">
        <w:r w:rsidRPr="00BD1CF8">
          <w:rPr>
            <w:rStyle w:val="Hyperlink"/>
          </w:rPr>
          <w:t>Victorian Skills Plan</w:t>
        </w:r>
      </w:hyperlink>
      <w:r w:rsidRPr="00BD1CF8">
        <w:t>, inform the Victorian Government’s investments in vocational education and skills development in the regions.</w:t>
      </w:r>
    </w:p>
    <w:p w14:paraId="446A1A50" w14:textId="77777777" w:rsidR="00BD1CF8" w:rsidRPr="00BD1CF8" w:rsidRDefault="00BD1CF8" w:rsidP="00BD1CF8">
      <w:r w:rsidRPr="00BD1CF8">
        <w:rPr>
          <w:b/>
          <w:bCs/>
        </w:rPr>
        <w:t>Complementing the Core Skills Occupation List:</w:t>
      </w:r>
      <w:r w:rsidRPr="00BD1CF8">
        <w:t xml:space="preserve">  The regional occupation list should complement the Core Skills Occupation List by tailoring to regional needs, including occupations critical to regional industries and economies that may not be adequately represented in national lists.  It should address local priorities by prioritising occupations that align with regional growth sectors and address unique challenges such as remote location or industry-specific demands.</w:t>
      </w:r>
    </w:p>
    <w:p w14:paraId="16488E48" w14:textId="529FD1DE" w:rsidR="00BD1CF8" w:rsidRPr="00BD1CF8" w:rsidRDefault="00BD1CF8" w:rsidP="00BD1CF8">
      <w:pPr>
        <w:pStyle w:val="Heading1"/>
      </w:pPr>
      <w:r w:rsidRPr="00BD1CF8">
        <w:t>Factors to Consider in Compiling the Regional Occupation List</w:t>
      </w:r>
    </w:p>
    <w:p w14:paraId="78871D5F" w14:textId="77777777" w:rsidR="00BD1CF8" w:rsidRPr="00BD1CF8" w:rsidRDefault="00BD1CF8" w:rsidP="00BD1CF8">
      <w:r w:rsidRPr="00BD1CF8">
        <w:rPr>
          <w:b/>
          <w:bCs/>
        </w:rPr>
        <w:t>Local Industry Needs:</w:t>
      </w:r>
      <w:r w:rsidRPr="00BD1CF8">
        <w:t xml:space="preserve">  Assess current and projected skills shortages in key regional industries.</w:t>
      </w:r>
    </w:p>
    <w:p w14:paraId="727EAEB5" w14:textId="77777777" w:rsidR="00BD1CF8" w:rsidRPr="00BD1CF8" w:rsidRDefault="00BD1CF8" w:rsidP="00BD1CF8">
      <w:r w:rsidRPr="00BD1CF8">
        <w:rPr>
          <w:b/>
          <w:bCs/>
        </w:rPr>
        <w:t>Community and Stakeholder Input:</w:t>
      </w:r>
      <w:r w:rsidRPr="00BD1CF8">
        <w:t xml:space="preserve">  Consult with local businesses, industry associations, and community leaders to identify priority occupations.</w:t>
      </w:r>
    </w:p>
    <w:p w14:paraId="010156DC" w14:textId="77777777" w:rsidR="00BD1CF8" w:rsidRPr="00BD1CF8" w:rsidRDefault="00BD1CF8" w:rsidP="00BD1CF8">
      <w:r w:rsidRPr="00BD1CF8">
        <w:rPr>
          <w:b/>
          <w:bCs/>
        </w:rPr>
        <w:t>Alignment with Regional Development Goals:</w:t>
      </w:r>
      <w:r w:rsidRPr="00BD1CF8">
        <w:t xml:space="preserve">  Ensure occupations support broader regional development strategies, such as economic diversification and sustainable growth.</w:t>
      </w:r>
    </w:p>
    <w:p w14:paraId="2B6DE833" w14:textId="77777777" w:rsidR="00BD1CF8" w:rsidRPr="00BD1CF8" w:rsidRDefault="00BD1CF8" w:rsidP="00BD1CF8">
      <w:r w:rsidRPr="00BD1CF8">
        <w:rPr>
          <w:b/>
          <w:bCs/>
        </w:rPr>
        <w:t xml:space="preserve">Flexibility and Adaptability: </w:t>
      </w:r>
      <w:r w:rsidRPr="00BD1CF8">
        <w:t xml:space="preserve"> Design the list to be responsive to changing economic conditions and emerging industry trends in regional areas, proactively identifying skills requirements to avoid crises and mitigate overly competitive landscapes.</w:t>
      </w:r>
    </w:p>
    <w:p w14:paraId="3271C1CC" w14:textId="77777777" w:rsidR="00BD1CF8" w:rsidRPr="00BD1CF8" w:rsidRDefault="00BD1CF8" w:rsidP="00BD1CF8">
      <w:r w:rsidRPr="00BD1CF8">
        <w:rPr>
          <w:b/>
          <w:bCs/>
        </w:rPr>
        <w:t>Evidence-Based Approach:</w:t>
      </w:r>
      <w:r w:rsidRPr="00BD1CF8">
        <w:t xml:space="preserve">  Utilise a forward-looking evidence base that distinguishes between short-term, seasonal, and longer-term or persistent skills shortages.</w:t>
      </w:r>
    </w:p>
    <w:p w14:paraId="51248936" w14:textId="77777777" w:rsidR="00BD1CF8" w:rsidRPr="00BD1CF8" w:rsidRDefault="00BD1CF8" w:rsidP="00BD1CF8">
      <w:r w:rsidRPr="00BD1CF8">
        <w:rPr>
          <w:b/>
          <w:bCs/>
        </w:rPr>
        <w:t>Integration with Regional Skills Demand Profiles (RSDPs):</w:t>
      </w:r>
      <w:r w:rsidRPr="00BD1CF8">
        <w:t xml:space="preserve">  Leverage insights from Victoria’s nine RSDPs, periodically updating them to maintain relevance and inform the regional occupation list.</w:t>
      </w:r>
    </w:p>
    <w:p w14:paraId="01B0B380" w14:textId="77777777" w:rsidR="00BD1CF8" w:rsidRPr="00BD1CF8" w:rsidRDefault="00BD1CF8" w:rsidP="00BD1CF8">
      <w:r w:rsidRPr="00BD1CF8">
        <w:rPr>
          <w:b/>
          <w:bCs/>
        </w:rPr>
        <w:t xml:space="preserve">Building on Existing Frameworks:  </w:t>
      </w:r>
      <w:r w:rsidRPr="00BD1CF8">
        <w:t>The Designated Area Migration Agreement (DAMA) already provides a list of regional occupations tailored to local needs.  The framework could be expanded and refined to support regional migration strategies further.</w:t>
      </w:r>
    </w:p>
    <w:p w14:paraId="72E2ED3E" w14:textId="77777777" w:rsidR="00BD1CF8" w:rsidRPr="00BD1CF8" w:rsidRDefault="00BD1CF8" w:rsidP="00BD1CF8">
      <w:r w:rsidRPr="00BD1CF8">
        <w:t>A well-constructed regional occupation list, complementing the Core Skills Occupation List, can effectively guide regional migration policies by addressing localised skills gaps and supporting sustainable economic development in regional Australia.</w:t>
      </w:r>
    </w:p>
    <w:p w14:paraId="7BD20943" w14:textId="77777777" w:rsidR="00BD1CF8" w:rsidRPr="00BD1CF8" w:rsidRDefault="00BD1CF8" w:rsidP="00BD1CF8">
      <w:pPr>
        <w:pStyle w:val="Heading2"/>
        <w:rPr>
          <w:lang w:val="en-US"/>
        </w:rPr>
      </w:pPr>
      <w:r w:rsidRPr="00BD1CF8">
        <w:rPr>
          <w:lang w:val="en-US"/>
        </w:rPr>
        <w:t>3.</w:t>
      </w:r>
      <w:r w:rsidRPr="00BD1CF8">
        <w:rPr>
          <w:lang w:val="en-US"/>
        </w:rPr>
        <w:tab/>
        <w:t>Could the definitions of regional be aligned across the various regional visas? How can definitions be structured to better account for the unique circumstances of regions?</w:t>
      </w:r>
    </w:p>
    <w:p w14:paraId="5DA9F7E5" w14:textId="77777777" w:rsidR="00BD1CF8" w:rsidRPr="00BD1CF8" w:rsidRDefault="00BD1CF8" w:rsidP="00BD1CF8">
      <w:r w:rsidRPr="00BD1CF8">
        <w:t>Aligning the definitions of "regional" across various regional visas is crucial for consistency and clarity in migration policies.  This alignment would help ensure that the region’s unique needs and circumstances are accurately reflected and addressed.</w:t>
      </w:r>
    </w:p>
    <w:p w14:paraId="5C97EC8C" w14:textId="77777777" w:rsidR="00BD1CF8" w:rsidRPr="00BD1CF8" w:rsidRDefault="00BD1CF8" w:rsidP="00BD1CF8">
      <w:r w:rsidRPr="00BD1CF8">
        <w:rPr>
          <w:b/>
          <w:bCs/>
        </w:rPr>
        <w:t>Reflecting Industry Mix and Skills Demands:</w:t>
      </w:r>
      <w:r w:rsidRPr="00BD1CF8">
        <w:t xml:space="preserve">  The unique circumstances of regions should be reflected in their industry mix and the specific skills demands of those industries.  This ensures that regional migration policies are responsive to the actual economic landscape.</w:t>
      </w:r>
    </w:p>
    <w:p w14:paraId="4B5AA754" w14:textId="77777777" w:rsidR="00BD1CF8" w:rsidRPr="00BD1CF8" w:rsidRDefault="00BD1CF8" w:rsidP="00BD1CF8">
      <w:r w:rsidRPr="00BD1CF8">
        <w:rPr>
          <w:b/>
          <w:bCs/>
        </w:rPr>
        <w:lastRenderedPageBreak/>
        <w:t>Addressing Attraction and Retention Factors</w:t>
      </w:r>
      <w:r w:rsidRPr="00BD1CF8">
        <w:t>:  Unique regional circumstances significantly influence the region’s capacity to attract and retain workers.  Definitions should account for factors such as regional growth trends, housing availability, local services, and infrastructure capacity.  These considerations will help determine optimal levels of migration and support sustainable economic development.</w:t>
      </w:r>
    </w:p>
    <w:p w14:paraId="1B8D8469" w14:textId="77777777" w:rsidR="00BD1CF8" w:rsidRPr="00BD1CF8" w:rsidRDefault="00BD1CF8" w:rsidP="00BD1CF8">
      <w:pPr>
        <w:pStyle w:val="Heading2"/>
        <w:rPr>
          <w:lang w:val="en-US"/>
        </w:rPr>
      </w:pPr>
      <w:r w:rsidRPr="00BD1CF8">
        <w:rPr>
          <w:lang w:val="en-US"/>
        </w:rPr>
        <w:t>4.</w:t>
      </w:r>
      <w:r w:rsidRPr="00BD1CF8">
        <w:rPr>
          <w:lang w:val="en-US"/>
        </w:rPr>
        <w:tab/>
        <w:t xml:space="preserve">How can we reform Working Holiday Maker program visa settings to limit exploitation, while still ensuring regional Australia can access the workers it needs? For example, are there innovative strategies to </w:t>
      </w:r>
      <w:proofErr w:type="spellStart"/>
      <w:r w:rsidRPr="00BD1CF8">
        <w:rPr>
          <w:lang w:val="en-US"/>
        </w:rPr>
        <w:t>incentivise</w:t>
      </w:r>
      <w:proofErr w:type="spellEnd"/>
      <w:r w:rsidRPr="00BD1CF8">
        <w:rPr>
          <w:lang w:val="en-US"/>
        </w:rPr>
        <w:t xml:space="preserve"> Working Holiday Makers to choose regional Australia as their preferred destination, without tying the incentives to specified work visa requirements?</w:t>
      </w:r>
    </w:p>
    <w:p w14:paraId="460AB65B" w14:textId="77777777" w:rsidR="00BD1CF8" w:rsidRPr="00BD1CF8" w:rsidRDefault="00BD1CF8" w:rsidP="00BD1CF8">
      <w:pPr>
        <w:rPr>
          <w:lang w:val="en-US"/>
        </w:rPr>
      </w:pPr>
      <w:r w:rsidRPr="00BD1CF8">
        <w:rPr>
          <w:lang w:val="en-US"/>
        </w:rPr>
        <w:t>To reform the Working Holiday Maker (WHM) program effectively, it is essential to balance the need to prevent exploitation with the goal of attracting workers to regional areas.</w:t>
      </w:r>
    </w:p>
    <w:p w14:paraId="12A41F3D" w14:textId="77777777" w:rsidR="00BD1CF8" w:rsidRPr="00BD1CF8" w:rsidRDefault="00BD1CF8" w:rsidP="00BD1CF8">
      <w:r w:rsidRPr="00BD1CF8">
        <w:t>Incentives for regional work:</w:t>
      </w:r>
    </w:p>
    <w:p w14:paraId="3D4F26DA" w14:textId="77777777" w:rsidR="00BD1CF8" w:rsidRPr="00BD1CF8" w:rsidRDefault="00BD1CF8" w:rsidP="00BD1CF8">
      <w:pPr>
        <w:pStyle w:val="ListParagraph"/>
        <w:numPr>
          <w:ilvl w:val="0"/>
          <w:numId w:val="35"/>
        </w:numPr>
      </w:pPr>
      <w:r w:rsidRPr="00BD1CF8">
        <w:t>Offer extended visa durations, training opportunities, and potential pathways to permanent residency for WHMs choosing regional areas.</w:t>
      </w:r>
    </w:p>
    <w:p w14:paraId="20923BCF" w14:textId="77777777" w:rsidR="00BD1CF8" w:rsidRPr="00BD1CF8" w:rsidRDefault="00BD1CF8" w:rsidP="00BD1CF8">
      <w:pPr>
        <w:pStyle w:val="ListParagraph"/>
        <w:numPr>
          <w:ilvl w:val="0"/>
          <w:numId w:val="35"/>
        </w:numPr>
      </w:pPr>
      <w:r w:rsidRPr="00BD1CF8">
        <w:t>Promote regional Australia as a cultural experience with community integration activities.</w:t>
      </w:r>
    </w:p>
    <w:p w14:paraId="250D3A09" w14:textId="77777777" w:rsidR="00BD1CF8" w:rsidRPr="00BD1CF8" w:rsidRDefault="00BD1CF8" w:rsidP="00BD1CF8">
      <w:pPr>
        <w:pStyle w:val="ListParagraph"/>
        <w:numPr>
          <w:ilvl w:val="0"/>
          <w:numId w:val="35"/>
        </w:numPr>
      </w:pPr>
      <w:r w:rsidRPr="00BD1CF8">
        <w:t>Provide financial assistance for travel and accommodation in regional areas.</w:t>
      </w:r>
    </w:p>
    <w:p w14:paraId="077829D7" w14:textId="77777777" w:rsidR="00BD1CF8" w:rsidRPr="00BD1CF8" w:rsidRDefault="00BD1CF8" w:rsidP="00BD1CF8">
      <w:pPr>
        <w:pStyle w:val="ListParagraph"/>
        <w:numPr>
          <w:ilvl w:val="0"/>
          <w:numId w:val="35"/>
        </w:numPr>
      </w:pPr>
      <w:r w:rsidRPr="00BD1CF8">
        <w:t>Allow WHMs to choose from a wider range of work in regional areas without tying benefits to specific industries.</w:t>
      </w:r>
    </w:p>
    <w:p w14:paraId="27E9C3EC" w14:textId="77777777" w:rsidR="00BD1CF8" w:rsidRPr="00BD1CF8" w:rsidRDefault="00BD1CF8" w:rsidP="00BD1CF8">
      <w:pPr>
        <w:pStyle w:val="ListParagraph"/>
        <w:numPr>
          <w:ilvl w:val="0"/>
          <w:numId w:val="35"/>
        </w:numPr>
      </w:pPr>
      <w:r w:rsidRPr="00BD1CF8">
        <w:t>Offer programs that enhance WHMs’ employability in regional areas.</w:t>
      </w:r>
    </w:p>
    <w:p w14:paraId="4E0DEBA8" w14:textId="77777777" w:rsidR="00BD1CF8" w:rsidRPr="00BD1CF8" w:rsidRDefault="00BD1CF8" w:rsidP="00BD1CF8">
      <w:pPr>
        <w:pStyle w:val="ListParagraph"/>
        <w:numPr>
          <w:ilvl w:val="0"/>
          <w:numId w:val="35"/>
        </w:numPr>
      </w:pPr>
      <w:r w:rsidRPr="00BD1CF8">
        <w:t>Encourage employers to provide fair wages and safe working conditions.</w:t>
      </w:r>
    </w:p>
    <w:p w14:paraId="07166B58" w14:textId="77777777" w:rsidR="00BD1CF8" w:rsidRPr="00BD1CF8" w:rsidRDefault="00BD1CF8" w:rsidP="00BD1CF8">
      <w:pPr>
        <w:pStyle w:val="ListParagraph"/>
        <w:numPr>
          <w:ilvl w:val="0"/>
          <w:numId w:val="35"/>
        </w:numPr>
      </w:pPr>
      <w:r w:rsidRPr="00BD1CF8">
        <w:t>Highlight the benefits of working in regional areas through targeted campaigns and regulatory support.</w:t>
      </w:r>
    </w:p>
    <w:p w14:paraId="0220C43F" w14:textId="77777777" w:rsidR="00BD1CF8" w:rsidRPr="00BD1CF8" w:rsidRDefault="00BD1CF8" w:rsidP="00BD1CF8">
      <w:pPr>
        <w:pStyle w:val="ListParagraph"/>
        <w:numPr>
          <w:ilvl w:val="0"/>
          <w:numId w:val="35"/>
        </w:numPr>
      </w:pPr>
      <w:r w:rsidRPr="00BD1CF8">
        <w:t>Gather feedback from WHMs to identify areas for program improvement and adjust the program based on their needs and regional requirements.</w:t>
      </w:r>
    </w:p>
    <w:p w14:paraId="54C34FC2" w14:textId="77777777" w:rsidR="00BD1CF8" w:rsidRPr="00BD1CF8" w:rsidRDefault="00BD1CF8" w:rsidP="00BD1CF8">
      <w:pPr>
        <w:rPr>
          <w:lang w:val="en-US"/>
        </w:rPr>
      </w:pPr>
      <w:r w:rsidRPr="00BD1CF8">
        <w:rPr>
          <w:lang w:val="en-US"/>
        </w:rPr>
        <w:t>Implementing these strategies can reform the WHM program to limit exploitation while ensuring that regional Australia can access the workers it needs.  These measures protect WHM visa holders and make regional work an attractive and enriching experience, supporting sustainable workforce development in regional areas.</w:t>
      </w:r>
    </w:p>
    <w:p w14:paraId="5AB2D755" w14:textId="77777777" w:rsidR="00BD1CF8" w:rsidRPr="00BD1CF8" w:rsidRDefault="00BD1CF8" w:rsidP="00BD1CF8">
      <w:pPr>
        <w:pStyle w:val="Heading2"/>
        <w:rPr>
          <w:lang w:val="en-US"/>
        </w:rPr>
      </w:pPr>
      <w:r w:rsidRPr="00BD1CF8">
        <w:rPr>
          <w:lang w:val="en-US"/>
        </w:rPr>
        <w:t>5.</w:t>
      </w:r>
      <w:r w:rsidRPr="00BD1CF8">
        <w:rPr>
          <w:lang w:val="en-US"/>
        </w:rPr>
        <w:tab/>
        <w:t>How can we ensure a more consistent approach to lower paid migration across various visa products, as well as reflect our commitment to maintain the primacy of our relationships with the Pacific?</w:t>
      </w:r>
    </w:p>
    <w:p w14:paraId="6BAF058B" w14:textId="77777777" w:rsidR="00BD1CF8" w:rsidRPr="00BD1CF8" w:rsidRDefault="00BD1CF8" w:rsidP="00BD1CF8">
      <w:pPr>
        <w:rPr>
          <w:lang w:val="en-US"/>
        </w:rPr>
      </w:pPr>
      <w:r w:rsidRPr="00BD1CF8">
        <w:rPr>
          <w:lang w:val="en-US"/>
        </w:rPr>
        <w:t>To maintain the primacy of relationships with the Pacific, it is essential to adopt a consistent approach across various visa categories for lower-paid migration.  Key strategies include:</w:t>
      </w:r>
    </w:p>
    <w:p w14:paraId="3474912B" w14:textId="77777777" w:rsidR="00BD1CF8" w:rsidRPr="00BD1CF8" w:rsidRDefault="00BD1CF8" w:rsidP="00BD1CF8">
      <w:pPr>
        <w:pStyle w:val="ListParagraph"/>
        <w:numPr>
          <w:ilvl w:val="0"/>
          <w:numId w:val="36"/>
        </w:numPr>
      </w:pPr>
      <w:r w:rsidRPr="00BD1CF8">
        <w:t>Align wage thresholds and working conditions across visa products to ensure fair treatment for all migrant workers.</w:t>
      </w:r>
    </w:p>
    <w:p w14:paraId="76F1F935" w14:textId="77777777" w:rsidR="00BD1CF8" w:rsidRPr="00BD1CF8" w:rsidRDefault="00BD1CF8" w:rsidP="00BD1CF8">
      <w:pPr>
        <w:pStyle w:val="ListParagraph"/>
        <w:numPr>
          <w:ilvl w:val="0"/>
          <w:numId w:val="36"/>
        </w:numPr>
      </w:pPr>
      <w:r w:rsidRPr="00BD1CF8">
        <w:t>Implement strong monitoring and enforcement measures to prevent exploitation and ensure compliance with labour laws.</w:t>
      </w:r>
    </w:p>
    <w:p w14:paraId="3BF2573F" w14:textId="77777777" w:rsidR="00BD1CF8" w:rsidRPr="00BD1CF8" w:rsidRDefault="00BD1CF8" w:rsidP="00BD1CF8">
      <w:pPr>
        <w:pStyle w:val="ListParagraph"/>
        <w:numPr>
          <w:ilvl w:val="0"/>
          <w:numId w:val="36"/>
        </w:numPr>
      </w:pPr>
      <w:r w:rsidRPr="00BD1CF8">
        <w:t>Create specialised visa pathways for Pacific workers with fair wages and conditions.</w:t>
      </w:r>
    </w:p>
    <w:p w14:paraId="5B09E26D" w14:textId="77777777" w:rsidR="00BD1CF8" w:rsidRPr="00BD1CF8" w:rsidRDefault="00BD1CF8" w:rsidP="00BD1CF8">
      <w:pPr>
        <w:pStyle w:val="ListParagraph"/>
        <w:numPr>
          <w:ilvl w:val="0"/>
          <w:numId w:val="36"/>
        </w:numPr>
      </w:pPr>
      <w:r w:rsidRPr="00BD1CF8">
        <w:t>Work with Pacific governments to develop beneficial migration pathways.</w:t>
      </w:r>
    </w:p>
    <w:p w14:paraId="254067EF" w14:textId="77777777" w:rsidR="00BD1CF8" w:rsidRPr="00BD1CF8" w:rsidRDefault="00BD1CF8" w:rsidP="00BD1CF8">
      <w:pPr>
        <w:pStyle w:val="ListParagraph"/>
        <w:numPr>
          <w:ilvl w:val="0"/>
          <w:numId w:val="36"/>
        </w:numPr>
      </w:pPr>
      <w:r w:rsidRPr="00BD1CF8">
        <w:t>Provide housing, healthcare, and community integration for migrants.</w:t>
      </w:r>
    </w:p>
    <w:p w14:paraId="32E00ABA" w14:textId="77777777" w:rsidR="00BD1CF8" w:rsidRPr="00BD1CF8" w:rsidRDefault="00BD1CF8" w:rsidP="00BD1CF8">
      <w:pPr>
        <w:pStyle w:val="ListParagraph"/>
        <w:numPr>
          <w:ilvl w:val="0"/>
          <w:numId w:val="36"/>
        </w:numPr>
      </w:pPr>
      <w:r w:rsidRPr="00BD1CF8">
        <w:t>Establish mechanisms for migrants to report issues and suggest improvements.</w:t>
      </w:r>
    </w:p>
    <w:p w14:paraId="58083F4F" w14:textId="77777777" w:rsidR="00BD1CF8" w:rsidRPr="00BD1CF8" w:rsidRDefault="00BD1CF8" w:rsidP="00BD1CF8">
      <w:r w:rsidRPr="00BD1CF8">
        <w:lastRenderedPageBreak/>
        <w:t>These strategies ensure fair treatment of lower-paid migrants and strengthen ties with Pacific nations, benefiting regional Australia's development.</w:t>
      </w:r>
    </w:p>
    <w:p w14:paraId="1FF2B30D" w14:textId="77777777" w:rsidR="00BD1CF8" w:rsidRPr="00BD1CF8" w:rsidRDefault="00BD1CF8" w:rsidP="00BD1CF8">
      <w:pPr>
        <w:pStyle w:val="Heading2"/>
        <w:rPr>
          <w:lang w:val="en-US"/>
        </w:rPr>
      </w:pPr>
      <w:r w:rsidRPr="00BD1CF8">
        <w:rPr>
          <w:lang w:val="en-US"/>
        </w:rPr>
        <w:t>6.</w:t>
      </w:r>
      <w:r w:rsidRPr="00BD1CF8">
        <w:rPr>
          <w:lang w:val="en-US"/>
        </w:rPr>
        <w:tab/>
        <w:t>Noting the limitations of visa settings, what factors encourage more migrants to choose to settle in the regions and improve retention?</w:t>
      </w:r>
    </w:p>
    <w:p w14:paraId="6D10CB93" w14:textId="77777777" w:rsidR="00BD1CF8" w:rsidRPr="00BD1CF8" w:rsidRDefault="00BD1CF8" w:rsidP="00BD1CF8">
      <w:pPr>
        <w:rPr>
          <w:lang w:val="en-US"/>
        </w:rPr>
      </w:pPr>
      <w:r w:rsidRPr="00BD1CF8">
        <w:rPr>
          <w:lang w:val="en-US"/>
        </w:rPr>
        <w:t>Several factors play a crucial role in encouraging migrants to settle in regional areas and improving their retention:</w:t>
      </w:r>
    </w:p>
    <w:p w14:paraId="26D93B5A" w14:textId="77777777" w:rsidR="00BD1CF8" w:rsidRPr="00BD1CF8" w:rsidRDefault="00BD1CF8" w:rsidP="00BD1CF8">
      <w:r w:rsidRPr="00BD1CF8">
        <w:rPr>
          <w:b/>
          <w:bCs/>
        </w:rPr>
        <w:t xml:space="preserve">Housing as a Workforce Enabler:  </w:t>
      </w:r>
      <w:r w:rsidRPr="00BD1CF8">
        <w:t>The Victorian Government’s Regional Worker Accommodation Fund supports new housing and accommodation projects in regional communities.  This initiative helps employers attract and retain workers by providing affordable housing options for key industry workers and their families.</w:t>
      </w:r>
    </w:p>
    <w:p w14:paraId="76C6A889" w14:textId="77777777" w:rsidR="00BD1CF8" w:rsidRPr="00BD1CF8" w:rsidRDefault="00BD1CF8" w:rsidP="00BD1CF8">
      <w:r w:rsidRPr="00BD1CF8">
        <w:rPr>
          <w:b/>
          <w:bCs/>
        </w:rPr>
        <w:t>Regional Workforce Pilots:</w:t>
      </w:r>
      <w:r w:rsidRPr="00BD1CF8">
        <w:t xml:space="preserve">  These pilots target local support in areas of high demand for workers, addressing challenges in worker attraction and retention through focused community efforts.</w:t>
      </w:r>
    </w:p>
    <w:p w14:paraId="3E3C7C7E" w14:textId="77777777" w:rsidR="00BD1CF8" w:rsidRPr="00BD1CF8" w:rsidRDefault="00BD1CF8" w:rsidP="00BD1CF8">
      <w:pPr>
        <w:rPr>
          <w:lang w:val="en-US"/>
        </w:rPr>
      </w:pPr>
      <w:r w:rsidRPr="00BD1CF8">
        <w:rPr>
          <w:b/>
          <w:bCs/>
          <w:lang w:val="en-US"/>
        </w:rPr>
        <w:t xml:space="preserve">Effective Settlement and Post-Arrival Services: </w:t>
      </w:r>
      <w:r w:rsidRPr="00BD1CF8">
        <w:rPr>
          <w:lang w:val="en-US"/>
        </w:rPr>
        <w:t xml:space="preserve">  Expanding successful place-based approaches that promote community development can significantly assist migrants in participating in community life and increase retention.  In Colac Otway Shire, the </w:t>
      </w:r>
      <w:hyperlink r:id="rId14" w:history="1">
        <w:r w:rsidRPr="00BD1CF8">
          <w:rPr>
            <w:rStyle w:val="Hyperlink"/>
            <w:lang w:val="en-US"/>
          </w:rPr>
          <w:t>Colac Community Hub</w:t>
        </w:r>
      </w:hyperlink>
      <w:r w:rsidRPr="00BD1CF8">
        <w:rPr>
          <w:lang w:val="en-US"/>
        </w:rPr>
        <w:t xml:space="preserve"> serves as a central point for various services aimed at supporting new residents, including migrants.  The Hub </w:t>
      </w:r>
      <w:proofErr w:type="gramStart"/>
      <w:r w:rsidRPr="00BD1CF8">
        <w:rPr>
          <w:lang w:val="en-US"/>
        </w:rPr>
        <w:t>offers assistance</w:t>
      </w:r>
      <w:proofErr w:type="gramEnd"/>
      <w:r w:rsidRPr="00BD1CF8">
        <w:rPr>
          <w:lang w:val="en-US"/>
        </w:rPr>
        <w:t xml:space="preserve"> with employment, housing, language services, and community integration, demonstrating an effective model for regional settlement.</w:t>
      </w:r>
    </w:p>
    <w:p w14:paraId="3180B6D4" w14:textId="77777777" w:rsidR="00BD1CF8" w:rsidRPr="00BD1CF8" w:rsidRDefault="00BD1CF8" w:rsidP="00BD1CF8">
      <w:r w:rsidRPr="00BD1CF8">
        <w:rPr>
          <w:b/>
          <w:bCs/>
        </w:rPr>
        <w:t xml:space="preserve">Addressing Reputational Risks: </w:t>
      </w:r>
      <w:r w:rsidRPr="00BD1CF8">
        <w:t xml:space="preserve"> In regional areas, negative settlement or employment experiences can significantly impact the area's ability to attract migrants.  Proactively creating positive connections and experiences is crucial.</w:t>
      </w:r>
    </w:p>
    <w:p w14:paraId="31F2C0AD" w14:textId="77777777" w:rsidR="00BD1CF8" w:rsidRPr="00BD1CF8" w:rsidRDefault="00BD1CF8" w:rsidP="00BD1CF8">
      <w:r w:rsidRPr="00BD1CF8">
        <w:rPr>
          <w:b/>
          <w:bCs/>
        </w:rPr>
        <w:t xml:space="preserve">Post-Settlement English Language Training:  </w:t>
      </w:r>
      <w:r w:rsidRPr="00BD1CF8">
        <w:t>Providing further English language training, including occupation-specific training, for skilled migrants can enhance their ability to achieve competent or proficient English levels.  This support is critical for long-term integration and retention in regional areas.</w:t>
      </w:r>
    </w:p>
    <w:p w14:paraId="48D688A2" w14:textId="77777777" w:rsidR="00BD1CF8" w:rsidRPr="00BD1CF8" w:rsidRDefault="00BD1CF8" w:rsidP="00BD1CF8">
      <w:r w:rsidRPr="00BD1CF8">
        <w:rPr>
          <w:b/>
          <w:bCs/>
        </w:rPr>
        <w:t xml:space="preserve">Resource Allocation for Settlement Support:  </w:t>
      </w:r>
      <w:r w:rsidRPr="00BD1CF8">
        <w:t>Currently, councils providing RCB and/or DAMA services are not adequately resourced to also offer settlement support, which is largely left to individual employers.  An adequately funded settlement support program can be effective in increasing community integration and support programs developed by employers.</w:t>
      </w:r>
    </w:p>
    <w:p w14:paraId="69449C3F" w14:textId="77777777" w:rsidR="00BD1CF8" w:rsidRPr="00BD1CF8" w:rsidRDefault="00BD1CF8" w:rsidP="00BD1CF8">
      <w:r w:rsidRPr="00BD1CF8">
        <w:rPr>
          <w:b/>
          <w:bCs/>
        </w:rPr>
        <w:t>Holistic Support Approach:</w:t>
      </w:r>
      <w:r w:rsidRPr="00BD1CF8">
        <w:t xml:space="preserve">  Pilot economic migration projects in the Great South Coast (pre-COVID) demonstrated that a holistic approach is needed to encourage retention.  This includes addressing family needs, English language assistance, integration into schools and community/sporting groups. </w:t>
      </w:r>
    </w:p>
    <w:p w14:paraId="082AFE39" w14:textId="77777777" w:rsidR="00BD1CF8" w:rsidRPr="00BD1CF8" w:rsidRDefault="00BD1CF8" w:rsidP="00BD1CF8">
      <w:r w:rsidRPr="00BD1CF8">
        <w:t>Much of this support currently relies on volunteers, highlighting the need for better-resourced settlement services.</w:t>
      </w:r>
    </w:p>
    <w:p w14:paraId="7467824F" w14:textId="77777777" w:rsidR="00BD1CF8" w:rsidRPr="00BD1CF8" w:rsidRDefault="00BD1CF8" w:rsidP="00BD1CF8">
      <w:r w:rsidRPr="00BD1CF8">
        <w:t xml:space="preserve">Coordinated efforts in housing, effective settlement services, English language training, and better-resourced support systems are essential to attract and retain migrants in regional Victoria. </w:t>
      </w:r>
    </w:p>
    <w:p w14:paraId="41FEF3FB" w14:textId="77777777" w:rsidR="00BD1CF8" w:rsidRPr="00BD1CF8" w:rsidRDefault="00BD1CF8" w:rsidP="00BD1CF8">
      <w:r w:rsidRPr="00BD1CF8">
        <w:t>These strategies can help ensure sustainable workforce development and community integration, benefiting migrants and regional communities.</w:t>
      </w:r>
    </w:p>
    <w:p w14:paraId="5E85A00E" w14:textId="77777777" w:rsidR="00BD1CF8" w:rsidRPr="00BD1CF8" w:rsidRDefault="00BD1CF8" w:rsidP="00BD1CF8">
      <w:pPr>
        <w:pStyle w:val="Heading2"/>
        <w:rPr>
          <w:lang w:val="en-US"/>
        </w:rPr>
      </w:pPr>
      <w:r w:rsidRPr="00BD1CF8">
        <w:rPr>
          <w:lang w:val="en-US"/>
        </w:rPr>
        <w:t>7.</w:t>
      </w:r>
      <w:r w:rsidRPr="00BD1CF8">
        <w:rPr>
          <w:lang w:val="en-US"/>
        </w:rPr>
        <w:tab/>
        <w:t xml:space="preserve"> Do provisional visas successfully encourage large scale retention of migrants in the regions? Is the length of a provisional visa the right length? Should both the regional </w:t>
      </w:r>
      <w:r w:rsidRPr="00BD1CF8">
        <w:rPr>
          <w:lang w:val="en-US"/>
        </w:rPr>
        <w:lastRenderedPageBreak/>
        <w:t>employer sponsored visa and the regional nominated visa have the same provisional visa arrangements?</w:t>
      </w:r>
    </w:p>
    <w:p w14:paraId="6A96E616" w14:textId="77777777" w:rsidR="00BD1CF8" w:rsidRPr="00BD1CF8" w:rsidRDefault="00BD1CF8" w:rsidP="00BD1CF8">
      <w:pPr>
        <w:rPr>
          <w:lang w:val="en-US"/>
        </w:rPr>
      </w:pPr>
      <w:r w:rsidRPr="00BD1CF8">
        <w:rPr>
          <w:lang w:val="en-US"/>
        </w:rPr>
        <w:t>Provisional visas play a crucial role in encouraging migrant retention in regional areas.  The appropriate length of these visas should balance ensuring migrants can settle and contribute long-term with maintaining flexibility.</w:t>
      </w:r>
    </w:p>
    <w:p w14:paraId="36D253C2" w14:textId="77777777" w:rsidR="00BD1CF8" w:rsidRPr="00BD1CF8" w:rsidRDefault="00BD1CF8" w:rsidP="00BD1CF8">
      <w:pPr>
        <w:rPr>
          <w:lang w:val="en-US"/>
        </w:rPr>
      </w:pPr>
      <w:r w:rsidRPr="00BD1CF8">
        <w:rPr>
          <w:lang w:val="en-US"/>
        </w:rPr>
        <w:t>Aligning provisional visa arrangements for regional employer-sponsored and nominated visas can streamline processes and support consistent retention strategies across all regional pathways.</w:t>
      </w:r>
    </w:p>
    <w:p w14:paraId="3DE416B0" w14:textId="77777777" w:rsidR="00BD1CF8" w:rsidRPr="00BD1CF8" w:rsidRDefault="00BD1CF8" w:rsidP="00BD1CF8">
      <w:pPr>
        <w:rPr>
          <w:lang w:val="en-US"/>
        </w:rPr>
      </w:pPr>
      <w:r w:rsidRPr="00BD1CF8">
        <w:rPr>
          <w:lang w:val="en-US"/>
        </w:rPr>
        <w:t>Aligning the duration and conditions of provisional visas ensures consistency in migration policies, facilitating smoother transitions for migrants and their commitment to regional communities.</w:t>
      </w:r>
    </w:p>
    <w:p w14:paraId="4039462C" w14:textId="77777777" w:rsidR="00BD1CF8" w:rsidRPr="00BD1CF8" w:rsidRDefault="00BD1CF8" w:rsidP="00BD1CF8">
      <w:pPr>
        <w:pStyle w:val="Heading2"/>
        <w:rPr>
          <w:lang w:val="en-US"/>
        </w:rPr>
      </w:pPr>
      <w:r w:rsidRPr="00BD1CF8">
        <w:rPr>
          <w:lang w:val="en-US"/>
        </w:rPr>
        <w:t>8.</w:t>
      </w:r>
      <w:r w:rsidRPr="00BD1CF8">
        <w:rPr>
          <w:lang w:val="en-US"/>
        </w:rPr>
        <w:tab/>
        <w:t>How can we improve planning for regional migration, especially given the return of migrants to regional Australia post-pandemic? Should there be more flexibility provided to states and territories in planning for regional migration?</w:t>
      </w:r>
    </w:p>
    <w:p w14:paraId="451E2283" w14:textId="77777777" w:rsidR="00BD1CF8" w:rsidRPr="00BD1CF8" w:rsidRDefault="00BD1CF8" w:rsidP="00BD1CF8">
      <w:r w:rsidRPr="00BD1CF8">
        <w:t xml:space="preserve">To improve planning for regional migration, particularly </w:t>
      </w:r>
      <w:proofErr w:type="gramStart"/>
      <w:r w:rsidRPr="00BD1CF8">
        <w:t>in light of</w:t>
      </w:r>
      <w:proofErr w:type="gramEnd"/>
      <w:r w:rsidRPr="00BD1CF8">
        <w:t xml:space="preserve"> the post-pandemic return of migrants to regional Australia, several strategies can be considered:</w:t>
      </w:r>
    </w:p>
    <w:p w14:paraId="2A112D15" w14:textId="77777777" w:rsidR="00BD1CF8" w:rsidRPr="00BD1CF8" w:rsidRDefault="00BD1CF8" w:rsidP="00BD1CF8">
      <w:r w:rsidRPr="00BD1CF8">
        <w:rPr>
          <w:b/>
          <w:bCs/>
        </w:rPr>
        <w:t xml:space="preserve">Data-Driven Approach: </w:t>
      </w:r>
      <w:r w:rsidRPr="00BD1CF8">
        <w:t xml:space="preserve"> Utilise comprehensive data to understand migration trends, demographic shifts, and economic needs in regional areas.  This includes analysing factors such as population growth, employment trends, and industry demands to inform targeted migration strategies.</w:t>
      </w:r>
    </w:p>
    <w:p w14:paraId="6FFB4CED" w14:textId="77777777" w:rsidR="00BD1CF8" w:rsidRPr="00BD1CF8" w:rsidRDefault="00BD1CF8" w:rsidP="00BD1CF8">
      <w:r w:rsidRPr="00BD1CF8">
        <w:rPr>
          <w:b/>
          <w:bCs/>
        </w:rPr>
        <w:t>Flexible State and Territory Planning:</w:t>
      </w:r>
      <w:r w:rsidRPr="00BD1CF8">
        <w:t xml:space="preserve">  Provide states and territories with greater flexibility in designing regional migration plans.  This could involve tailoring visa categories and quotas to meet specific regional needs, considering local economic conditions, industry priorities, and community preferences.</w:t>
      </w:r>
    </w:p>
    <w:p w14:paraId="16C3192F" w14:textId="77777777" w:rsidR="00BD1CF8" w:rsidRPr="00BD1CF8" w:rsidRDefault="00BD1CF8" w:rsidP="00BD1CF8">
      <w:r w:rsidRPr="00BD1CF8">
        <w:rPr>
          <w:b/>
          <w:bCs/>
        </w:rPr>
        <w:t>Regional Consultation and Engagement:</w:t>
      </w:r>
      <w:r w:rsidRPr="00BD1CF8">
        <w:t xml:space="preserve">  Encourage dialogue with local stakeholders, including businesses, community organisations, and local governments, to ascertain regional priorities and develop migration policies that align with local needs and aspirations.</w:t>
      </w:r>
    </w:p>
    <w:p w14:paraId="55A9E7EE" w14:textId="77777777" w:rsidR="00BD1CF8" w:rsidRPr="00BD1CF8" w:rsidRDefault="00BD1CF8" w:rsidP="00BD1CF8">
      <w:r w:rsidRPr="00BD1CF8">
        <w:rPr>
          <w:b/>
          <w:bCs/>
        </w:rPr>
        <w:t>Improve Support Services:</w:t>
      </w:r>
      <w:r w:rsidRPr="00BD1CF8">
        <w:t xml:space="preserve">  Improve support services for migrants settling in regional areas, including access to housing, healthcare, education, and community integration programs. Strengthening these services can develop the attractiveness of regional living and improve retention rates.</w:t>
      </w:r>
    </w:p>
    <w:p w14:paraId="723376B7" w14:textId="77777777" w:rsidR="00BD1CF8" w:rsidRPr="00BD1CF8" w:rsidRDefault="00BD1CF8" w:rsidP="00BD1CF8">
      <w:r w:rsidRPr="00BD1CF8">
        <w:rPr>
          <w:b/>
          <w:bCs/>
        </w:rPr>
        <w:t>Promotion of Regional Opportunities:</w:t>
      </w:r>
      <w:r w:rsidRPr="00BD1CF8">
        <w:t xml:space="preserve">  Develop targeted campaigns to promote the benefits of living and working in regional Australia.  Highlight unique lifestyle advantages, career opportunities, and community amenities to attract migrants seeking a balanced and fulfilling lifestyle.</w:t>
      </w:r>
    </w:p>
    <w:p w14:paraId="3B5E41D8" w14:textId="77777777" w:rsidR="00BD1CF8" w:rsidRPr="00BD1CF8" w:rsidRDefault="00BD1CF8" w:rsidP="00BD1CF8">
      <w:r w:rsidRPr="00BD1CF8">
        <w:rPr>
          <w:b/>
          <w:bCs/>
        </w:rPr>
        <w:t>Adaptive Policy Framework:</w:t>
      </w:r>
      <w:r w:rsidRPr="00BD1CF8">
        <w:t xml:space="preserve">  Establish a policy framework that can adapt to changing circumstances and emerging challenges, such as shifts in migration patterns or economic conditions.  This flexibility ensures that regional migration policies remain responsive and effective over time.</w:t>
      </w:r>
    </w:p>
    <w:p w14:paraId="5F1F740C" w14:textId="77777777" w:rsidR="00BD1CF8" w:rsidRPr="00BD1CF8" w:rsidRDefault="00BD1CF8" w:rsidP="00BD1CF8">
      <w:r w:rsidRPr="00BD1CF8">
        <w:t>By implementing these strategies, Australia can better utilise the potential of regional migration to support economic growth, address skill shortages, and promote vibrant, sustainable communities across regional areas.</w:t>
      </w:r>
    </w:p>
    <w:p w14:paraId="62773404" w14:textId="77777777" w:rsidR="00BD1CF8" w:rsidRDefault="00BD1CF8" w:rsidP="00BD1CF8"/>
    <w:p w14:paraId="2688EAF9" w14:textId="07AD2A7C" w:rsidR="00BD1CF8" w:rsidRPr="00BD1CF8" w:rsidRDefault="00BD1CF8" w:rsidP="00BD1CF8">
      <w:pPr>
        <w:pStyle w:val="Heading1"/>
      </w:pPr>
      <w:r>
        <w:t>Contact</w:t>
      </w:r>
    </w:p>
    <w:p w14:paraId="121359FE" w14:textId="77777777" w:rsidR="00BD1CF8" w:rsidRPr="00BD1CF8" w:rsidRDefault="00BD1CF8" w:rsidP="00BD1CF8">
      <w:r w:rsidRPr="00BD1CF8">
        <w:lastRenderedPageBreak/>
        <w:t xml:space="preserve">If you have any further enquiries about this submission, Liz Price, Chair of RDA BSW, can be contacted via email </w:t>
      </w:r>
      <w:hyperlink r:id="rId15" w:history="1">
        <w:r w:rsidRPr="00BD1CF8">
          <w:rPr>
            <w:rStyle w:val="Hyperlink"/>
          </w:rPr>
          <w:t>rda.barwonsouthwest@rdv.vic.gov.au</w:t>
        </w:r>
      </w:hyperlink>
      <w:r w:rsidRPr="00BD1CF8">
        <w:t>.</w:t>
      </w:r>
    </w:p>
    <w:p w14:paraId="5BBA4212" w14:textId="51D45BFF" w:rsidR="00BD1CF8" w:rsidRPr="00BD1CF8" w:rsidRDefault="00BD1CF8" w:rsidP="00BD1CF8">
      <w:pPr>
        <w:rPr>
          <w:lang w:val="en-US"/>
        </w:rPr>
      </w:pPr>
      <w:r w:rsidRPr="00BD1CF8">
        <w:rPr>
          <w:lang w:val="en-US"/>
        </w:rPr>
        <w:t>Federal Mills, 33 Mackey Street | North Geelong, Vic, 3215</w:t>
      </w:r>
    </w:p>
    <w:p w14:paraId="13858422" w14:textId="77777777" w:rsidR="00BD1CF8" w:rsidRPr="00BD1CF8" w:rsidRDefault="00BD1CF8" w:rsidP="00BD1CF8">
      <w:pPr>
        <w:rPr>
          <w:lang w:val="en-US"/>
        </w:rPr>
      </w:pPr>
      <w:r w:rsidRPr="00BD1CF8">
        <w:rPr>
          <w:lang w:val="en-US"/>
        </w:rPr>
        <w:t xml:space="preserve">Phone: 1800 950 145 | Email: </w:t>
      </w:r>
      <w:hyperlink r:id="rId16" w:history="1">
        <w:r w:rsidRPr="00BD1CF8">
          <w:rPr>
            <w:rStyle w:val="Hyperlink"/>
            <w:lang w:val="en-US"/>
          </w:rPr>
          <w:t>rda.barwonsouthwest@rdv.vic.gov.au</w:t>
        </w:r>
      </w:hyperlink>
    </w:p>
    <w:p w14:paraId="1DBB1F2D" w14:textId="02763651" w:rsidR="00B83A1E" w:rsidRDefault="00B83A1E" w:rsidP="00BD1CF8"/>
    <w:sectPr w:rsidR="00B83A1E" w:rsidSect="00BD1CF8">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993" w:left="1134"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CCA83" w14:textId="77777777" w:rsidR="003F3A06" w:rsidRDefault="003F3A06" w:rsidP="00BD1CF8">
      <w:r>
        <w:separator/>
      </w:r>
    </w:p>
    <w:p w14:paraId="3256CD6A" w14:textId="77777777" w:rsidR="00BD1CF8" w:rsidRDefault="00BD1CF8" w:rsidP="00BD1CF8"/>
  </w:endnote>
  <w:endnote w:type="continuationSeparator" w:id="0">
    <w:p w14:paraId="2C1CA52D" w14:textId="77777777" w:rsidR="003F3A06" w:rsidRDefault="003F3A06" w:rsidP="00BD1CF8">
      <w:r>
        <w:continuationSeparator/>
      </w:r>
    </w:p>
    <w:p w14:paraId="794DBEF1" w14:textId="77777777" w:rsidR="00BD1CF8" w:rsidRDefault="00BD1CF8" w:rsidP="00BD1CF8"/>
  </w:endnote>
  <w:endnote w:type="continuationNotice" w:id="1">
    <w:p w14:paraId="3A1CCA1F" w14:textId="77777777" w:rsidR="00E15897" w:rsidRDefault="00E15897" w:rsidP="00BD1CF8"/>
    <w:p w14:paraId="2E0D6AFC" w14:textId="77777777" w:rsidR="00BD1CF8" w:rsidRDefault="00BD1CF8" w:rsidP="00BD1C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IC">
    <w:panose1 w:val="00000500000000000000"/>
    <w:charset w:val="00"/>
    <w:family w:val="auto"/>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EA363" w14:textId="54105C1D" w:rsidR="003F3A06" w:rsidRDefault="003F3A06" w:rsidP="00BD1CF8">
    <w:pPr>
      <w:pStyle w:val="Footer"/>
    </w:pPr>
    <w:r>
      <w:rPr>
        <w:noProof/>
      </w:rPr>
      <mc:AlternateContent>
        <mc:Choice Requires="wps">
          <w:drawing>
            <wp:anchor distT="0" distB="0" distL="0" distR="0" simplePos="0" relativeHeight="251659264" behindDoc="0" locked="0" layoutInCell="1" allowOverlap="1" wp14:anchorId="12AAAEB6" wp14:editId="03AD2B8E">
              <wp:simplePos x="635" y="635"/>
              <wp:positionH relativeFrom="page">
                <wp:align>center</wp:align>
              </wp:positionH>
              <wp:positionV relativeFrom="page">
                <wp:align>bottom</wp:align>
              </wp:positionV>
              <wp:extent cx="686435" cy="394335"/>
              <wp:effectExtent l="0" t="0" r="18415" b="0"/>
              <wp:wrapNone/>
              <wp:docPr id="13643089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4335"/>
                      </a:xfrm>
                      <a:prstGeom prst="rect">
                        <a:avLst/>
                      </a:prstGeom>
                      <a:noFill/>
                      <a:ln>
                        <a:noFill/>
                      </a:ln>
                    </wps:spPr>
                    <wps:txbx>
                      <w:txbxContent>
                        <w:p w14:paraId="57599FAD" w14:textId="244FA184" w:rsidR="003F3A06" w:rsidRPr="003F3A06" w:rsidRDefault="003F3A06" w:rsidP="00BD1CF8">
                          <w:pPr>
                            <w:rPr>
                              <w:rFonts w:eastAsia="Arial"/>
                              <w:noProof/>
                            </w:rPr>
                          </w:pPr>
                          <w:r w:rsidRPr="003F3A06">
                            <w:rPr>
                              <w:rFonts w:eastAsia="Arial"/>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AAAEB6" id="_x0000_t202" coordsize="21600,21600" o:spt="202" path="m,l,21600r21600,l21600,xe">
              <v:stroke joinstyle="miter"/>
              <v:path gradientshapeok="t" o:connecttype="rect"/>
            </v:shapetype>
            <v:shape id="Text Box 5" o:spid="_x0000_s1028" type="#_x0000_t202" alt="OFFICIAL" style="position:absolute;margin-left:0;margin-top:0;width:54.05pt;height:31.0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" filled="f" stroked="f">
              <v:textbox style="mso-fit-shape-to-text:t" inset="0,0,0,15pt">
                <w:txbxContent>
                  <w:p w14:paraId="57599FAD" w14:textId="244FA184" w:rsidR="003F3A06" w:rsidRPr="003F3A06" w:rsidRDefault="003F3A06" w:rsidP="00BD1CF8">
                    <w:pPr>
                      <w:rPr>
                        <w:rFonts w:eastAsia="Arial"/>
                        <w:noProof/>
                      </w:rPr>
                    </w:pPr>
                    <w:r w:rsidRPr="003F3A06">
                      <w:rPr>
                        <w:rFonts w:eastAsia="Arial"/>
                        <w:noProof/>
                      </w:rPr>
                      <w:t>OFFICIAL</w:t>
                    </w:r>
                  </w:p>
                </w:txbxContent>
              </v:textbox>
              <w10:wrap anchorx="page" anchory="page"/>
            </v:shape>
          </w:pict>
        </mc:Fallback>
      </mc:AlternateContent>
    </w:r>
  </w:p>
  <w:p w14:paraId="08CA1E5D" w14:textId="77777777" w:rsidR="00BD1CF8" w:rsidRDefault="00BD1CF8" w:rsidP="00BD1C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716E3" w14:textId="2AB99550" w:rsidR="00BD1CF8" w:rsidRDefault="00BD1CF8" w:rsidP="00BD1CF8">
    <w:pPr>
      <w:pStyle w:val="Footer"/>
      <w:tabs>
        <w:tab w:val="clear" w:pos="4513"/>
        <w:tab w:val="clear" w:pos="9026"/>
        <w:tab w:val="center" w:pos="8931"/>
      </w:tabs>
    </w:pPr>
    <w:r>
      <w:rPr>
        <w:noProof/>
      </w:rPr>
      <mc:AlternateContent>
        <mc:Choice Requires="wps">
          <w:drawing>
            <wp:anchor distT="0" distB="0" distL="0" distR="0" simplePos="0" relativeHeight="251661312" behindDoc="0" locked="0" layoutInCell="1" allowOverlap="1" wp14:anchorId="2CA1E240" wp14:editId="39FF0222">
              <wp:simplePos x="0" y="0"/>
              <wp:positionH relativeFrom="margin">
                <wp:posOffset>2755265</wp:posOffset>
              </wp:positionH>
              <wp:positionV relativeFrom="page">
                <wp:posOffset>10006965</wp:posOffset>
              </wp:positionV>
              <wp:extent cx="686435" cy="394335"/>
              <wp:effectExtent l="0" t="0" r="635" b="6985"/>
              <wp:wrapNone/>
              <wp:docPr id="26182587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4335"/>
                      </a:xfrm>
                      <a:prstGeom prst="rect">
                        <a:avLst/>
                      </a:prstGeom>
                      <a:noFill/>
                      <a:ln>
                        <a:noFill/>
                      </a:ln>
                    </wps:spPr>
                    <wps:txbx>
                      <w:txbxContent>
                        <w:p w14:paraId="6B4C310C" w14:textId="77777777" w:rsidR="00BD1CF8" w:rsidRPr="003F3A06" w:rsidRDefault="00BD1CF8" w:rsidP="00BD1CF8">
                          <w:pPr>
                            <w:rPr>
                              <w:rFonts w:eastAsia="Arial"/>
                              <w:noProof/>
                            </w:rPr>
                          </w:pPr>
                          <w:r w:rsidRPr="003F3A06">
                            <w:rPr>
                              <w:rFonts w:eastAsia="Arial"/>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A1E240" id="_x0000_t202" coordsize="21600,21600" o:spt="202" path="m,l,21600r21600,l21600,xe">
              <v:stroke joinstyle="miter"/>
              <v:path gradientshapeok="t" o:connecttype="rect"/>
            </v:shapetype>
            <v:shape id="_x0000_s1029" type="#_x0000_t202" alt="OFFICIAL" style="position:absolute;margin-left:216.95pt;margin-top:787.95pt;width:54.05pt;height:31.05pt;z-index:251661312;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" filled="f" stroked="f">
              <v:textbox style="mso-fit-shape-to-text:t" inset="0,15pt,0,0">
                <w:txbxContent>
                  <w:p w14:paraId="6B4C310C" w14:textId="77777777" w:rsidR="00BD1CF8" w:rsidRPr="003F3A06" w:rsidRDefault="00BD1CF8" w:rsidP="00BD1CF8">
                    <w:pPr>
                      <w:rPr>
                        <w:rFonts w:eastAsia="Arial"/>
                        <w:noProof/>
                      </w:rPr>
                    </w:pPr>
                    <w:r w:rsidRPr="003F3A06">
                      <w:rPr>
                        <w:rFonts w:eastAsia="Arial"/>
                        <w:noProof/>
                      </w:rPr>
                      <w:t>OFFICIAL</w:t>
                    </w:r>
                  </w:p>
                </w:txbxContent>
              </v:textbox>
              <w10:wrap anchorx="margin" anchory="page"/>
            </v:shape>
          </w:pict>
        </mc:Fallback>
      </mc:AlternateContent>
    </w:r>
    <w:sdt>
      <w:sdtPr>
        <w:id w:val="226418689"/>
        <w:docPartObj>
          <w:docPartGallery w:val="Page Numbers (Bottom of Page)"/>
          <w:docPartUnique/>
        </w:docPartObj>
      </w:sdtPr>
      <w:sdtEndPr>
        <w:rPr>
          <w:noProof/>
        </w:rPr>
      </w:sdtEndPr>
      <w:sdtContent>
        <w:r w:rsidR="00516941">
          <w:t xml:space="preserve">RDA Barwon </w:t>
        </w:r>
        <w:proofErr w:type="gramStart"/>
        <w:r w:rsidR="00516941">
          <w:t>South West</w:t>
        </w:r>
        <w:proofErr w:type="gramEnd"/>
        <w:r w:rsidR="00516941">
          <w:t>, July 2024</w:t>
        </w:r>
        <w:r w:rsidR="00516941">
          <w:tab/>
        </w:r>
        <w:r w:rsidR="00793F44" w:rsidRPr="00793F44">
          <w:t xml:space="preserve">Page </w:t>
        </w:r>
        <w:r w:rsidR="00793F44" w:rsidRPr="00793F44">
          <w:fldChar w:fldCharType="begin"/>
        </w:r>
        <w:r w:rsidR="00793F44" w:rsidRPr="00793F44">
          <w:instrText xml:space="preserve"> PAGE   \* MERGEFORMAT </w:instrText>
        </w:r>
        <w:r w:rsidR="00793F44" w:rsidRPr="00793F44">
          <w:fldChar w:fldCharType="separate"/>
        </w:r>
        <w:r w:rsidR="00793F44" w:rsidRPr="00793F44">
          <w:rPr>
            <w:noProof/>
          </w:rPr>
          <w:t>2</w:t>
        </w:r>
        <w:r w:rsidR="00793F44" w:rsidRPr="00793F44">
          <w:rPr>
            <w:noProof/>
          </w:rPr>
          <w:fldChar w:fldCharType="end"/>
        </w:r>
        <w:r w:rsidR="00793F44" w:rsidRPr="00793F44">
          <w:rPr>
            <w:noProof/>
          </w:rPr>
          <w:t xml:space="preserve"> of </w:t>
        </w:r>
        <w:r w:rsidR="00793F44" w:rsidRPr="00793F44">
          <w:rPr>
            <w:noProof/>
          </w:rPr>
          <w:fldChar w:fldCharType="begin"/>
        </w:r>
        <w:r w:rsidR="00793F44" w:rsidRPr="00793F44">
          <w:rPr>
            <w:noProof/>
          </w:rPr>
          <w:instrText xml:space="preserve"> NUMPAGES  \* Arabic  \* MERGEFORMAT </w:instrText>
        </w:r>
        <w:r w:rsidR="00793F44" w:rsidRPr="00793F44">
          <w:rPr>
            <w:noProof/>
          </w:rPr>
          <w:fldChar w:fldCharType="separate"/>
        </w:r>
        <w:r w:rsidR="00793F44" w:rsidRPr="00793F44">
          <w:rPr>
            <w:noProof/>
          </w:rPr>
          <w:t>6</w:t>
        </w:r>
        <w:r w:rsidR="00793F44" w:rsidRPr="00793F4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00A5C" w14:textId="2C4A115E" w:rsidR="003F3A06" w:rsidRDefault="003F3A06" w:rsidP="00BD1CF8">
    <w:pPr>
      <w:pStyle w:val="Footer"/>
    </w:pPr>
    <w:r>
      <w:rPr>
        <w:noProof/>
      </w:rPr>
      <mc:AlternateContent>
        <mc:Choice Requires="wps">
          <w:drawing>
            <wp:anchor distT="0" distB="0" distL="0" distR="0" simplePos="0" relativeHeight="251658240" behindDoc="0" locked="0" layoutInCell="1" allowOverlap="1" wp14:anchorId="308920CF" wp14:editId="4D904D1B">
              <wp:simplePos x="635" y="635"/>
              <wp:positionH relativeFrom="page">
                <wp:align>center</wp:align>
              </wp:positionH>
              <wp:positionV relativeFrom="page">
                <wp:align>bottom</wp:align>
              </wp:positionV>
              <wp:extent cx="686435" cy="394335"/>
              <wp:effectExtent l="0" t="0" r="18415" b="0"/>
              <wp:wrapNone/>
              <wp:docPr id="54842048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4335"/>
                      </a:xfrm>
                      <a:prstGeom prst="rect">
                        <a:avLst/>
                      </a:prstGeom>
                      <a:noFill/>
                      <a:ln>
                        <a:noFill/>
                      </a:ln>
                    </wps:spPr>
                    <wps:txbx>
                      <w:txbxContent>
                        <w:p w14:paraId="503B6EE2" w14:textId="1319AC12" w:rsidR="003F3A06" w:rsidRPr="003F3A06" w:rsidRDefault="003F3A06" w:rsidP="00BD1CF8">
                          <w:pPr>
                            <w:rPr>
                              <w:rFonts w:eastAsia="Arial"/>
                              <w:noProof/>
                            </w:rPr>
                          </w:pPr>
                          <w:r w:rsidRPr="003F3A06">
                            <w:rPr>
                              <w:rFonts w:eastAsia="Arial"/>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8920CF" id="_x0000_t202" coordsize="21600,21600" o:spt="202" path="m,l,21600r21600,l21600,xe">
              <v:stroke joinstyle="miter"/>
              <v:path gradientshapeok="t" o:connecttype="rect"/>
            </v:shapetype>
            <v:shape id="Text Box 4" o:spid="_x0000_s1031" type="#_x0000_t202" alt="OFFICIAL" style="position:absolute;margin-left:0;margin-top:0;width:54.05pt;height:31.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" filled="f" stroked="f">
              <v:textbox style="mso-fit-shape-to-text:t" inset="0,0,0,15pt">
                <w:txbxContent>
                  <w:p w14:paraId="503B6EE2" w14:textId="1319AC12" w:rsidR="003F3A06" w:rsidRPr="003F3A06" w:rsidRDefault="003F3A06" w:rsidP="00BD1CF8">
                    <w:pPr>
                      <w:rPr>
                        <w:rFonts w:eastAsia="Arial"/>
                        <w:noProof/>
                      </w:rPr>
                    </w:pPr>
                    <w:r w:rsidRPr="003F3A06">
                      <w:rPr>
                        <w:rFonts w:eastAsia="Arial"/>
                        <w:noProo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41520" w14:textId="77777777" w:rsidR="003F3A06" w:rsidRDefault="003F3A06" w:rsidP="00BD1CF8">
      <w:r>
        <w:separator/>
      </w:r>
    </w:p>
    <w:p w14:paraId="0EC249CC" w14:textId="77777777" w:rsidR="00BD1CF8" w:rsidRDefault="00BD1CF8" w:rsidP="00BD1CF8"/>
  </w:footnote>
  <w:footnote w:type="continuationSeparator" w:id="0">
    <w:p w14:paraId="627CE735" w14:textId="77777777" w:rsidR="003F3A06" w:rsidRDefault="003F3A06" w:rsidP="00BD1CF8">
      <w:r>
        <w:continuationSeparator/>
      </w:r>
    </w:p>
    <w:p w14:paraId="54C99672" w14:textId="77777777" w:rsidR="00BD1CF8" w:rsidRDefault="00BD1CF8" w:rsidP="00BD1CF8"/>
  </w:footnote>
  <w:footnote w:type="continuationNotice" w:id="1">
    <w:p w14:paraId="6FD1B50C" w14:textId="77777777" w:rsidR="00E15897" w:rsidRDefault="00E15897" w:rsidP="00BD1CF8"/>
    <w:p w14:paraId="4AB139B1" w14:textId="77777777" w:rsidR="00BD1CF8" w:rsidRDefault="00BD1CF8" w:rsidP="00BD1C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434F9" w14:textId="50C99A4B" w:rsidR="003F3A06" w:rsidRDefault="003F3A06" w:rsidP="00BD1CF8">
    <w:pPr>
      <w:pStyle w:val="Header"/>
    </w:pPr>
    <w:r>
      <w:rPr>
        <w:noProof/>
      </w:rPr>
      <mc:AlternateContent>
        <mc:Choice Requires="wps">
          <w:drawing>
            <wp:anchor distT="0" distB="0" distL="0" distR="0" simplePos="0" relativeHeight="251656192" behindDoc="0" locked="0" layoutInCell="1" allowOverlap="1" wp14:anchorId="613103FD" wp14:editId="7ACC4270">
              <wp:simplePos x="635" y="635"/>
              <wp:positionH relativeFrom="page">
                <wp:align>center</wp:align>
              </wp:positionH>
              <wp:positionV relativeFrom="page">
                <wp:align>top</wp:align>
              </wp:positionV>
              <wp:extent cx="686435" cy="394335"/>
              <wp:effectExtent l="0" t="0" r="18415" b="5715"/>
              <wp:wrapNone/>
              <wp:docPr id="138527515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4335"/>
                      </a:xfrm>
                      <a:prstGeom prst="rect">
                        <a:avLst/>
                      </a:prstGeom>
                      <a:noFill/>
                      <a:ln>
                        <a:noFill/>
                      </a:ln>
                    </wps:spPr>
                    <wps:txbx>
                      <w:txbxContent>
                        <w:p w14:paraId="30184B3E" w14:textId="2F0B5E92" w:rsidR="003F3A06" w:rsidRPr="003F3A06" w:rsidRDefault="003F3A06" w:rsidP="00BD1CF8">
                          <w:pPr>
                            <w:rPr>
                              <w:rFonts w:eastAsia="Arial"/>
                              <w:noProof/>
                            </w:rPr>
                          </w:pPr>
                          <w:r w:rsidRPr="003F3A06">
                            <w:rPr>
                              <w:rFonts w:eastAsia="Arial"/>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3103FD" id="_x0000_t202" coordsize="21600,21600" o:spt="202" path="m,l,21600r21600,l21600,xe">
              <v:stroke joinstyle="miter"/>
              <v:path gradientshapeok="t" o:connecttype="rect"/>
            </v:shapetype>
            <v:shape id="Text Box 2" o:spid="_x0000_s1026" type="#_x0000_t202" alt="OFFICIAL" style="position:absolute;margin-left:0;margin-top:0;width:54.05pt;height:31.0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" filled="f" stroked="f">
              <v:textbox style="mso-fit-shape-to-text:t" inset="0,15pt,0,0">
                <w:txbxContent>
                  <w:p w14:paraId="30184B3E" w14:textId="2F0B5E92" w:rsidR="003F3A06" w:rsidRPr="003F3A06" w:rsidRDefault="003F3A06" w:rsidP="00BD1CF8">
                    <w:pPr>
                      <w:rPr>
                        <w:rFonts w:eastAsia="Arial"/>
                        <w:noProof/>
                      </w:rPr>
                    </w:pPr>
                    <w:r w:rsidRPr="003F3A06">
                      <w:rPr>
                        <w:rFonts w:eastAsia="Arial"/>
                        <w:noProof/>
                      </w:rPr>
                      <w:t>OFFICIAL</w:t>
                    </w:r>
                  </w:p>
                </w:txbxContent>
              </v:textbox>
              <w10:wrap anchorx="page" anchory="page"/>
            </v:shape>
          </w:pict>
        </mc:Fallback>
      </mc:AlternateContent>
    </w:r>
  </w:p>
  <w:p w14:paraId="124806B9" w14:textId="77777777" w:rsidR="00BD1CF8" w:rsidRDefault="00BD1CF8" w:rsidP="00BD1C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49634" w14:textId="1836A6BE" w:rsidR="003F3A06" w:rsidRDefault="003F3A06" w:rsidP="00BD1CF8">
    <w:pPr>
      <w:pStyle w:val="Header"/>
    </w:pPr>
    <w:r>
      <w:rPr>
        <w:noProof/>
      </w:rPr>
      <mc:AlternateContent>
        <mc:Choice Requires="wps">
          <w:drawing>
            <wp:anchor distT="0" distB="0" distL="0" distR="0" simplePos="0" relativeHeight="251657216" behindDoc="0" locked="0" layoutInCell="1" allowOverlap="1" wp14:anchorId="7278F2A8" wp14:editId="2FA4AD4C">
              <wp:simplePos x="723569" y="453224"/>
              <wp:positionH relativeFrom="page">
                <wp:align>center</wp:align>
              </wp:positionH>
              <wp:positionV relativeFrom="page">
                <wp:align>top</wp:align>
              </wp:positionV>
              <wp:extent cx="686435" cy="394335"/>
              <wp:effectExtent l="0" t="0" r="18415" b="5715"/>
              <wp:wrapNone/>
              <wp:docPr id="212478483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4335"/>
                      </a:xfrm>
                      <a:prstGeom prst="rect">
                        <a:avLst/>
                      </a:prstGeom>
                      <a:noFill/>
                      <a:ln>
                        <a:noFill/>
                      </a:ln>
                    </wps:spPr>
                    <wps:txbx>
                      <w:txbxContent>
                        <w:p w14:paraId="3C5951A2" w14:textId="499D8D17" w:rsidR="003F3A06" w:rsidRPr="003F3A06" w:rsidRDefault="003F3A06" w:rsidP="00BD1CF8">
                          <w:pPr>
                            <w:rPr>
                              <w:rFonts w:eastAsia="Arial"/>
                              <w:noProof/>
                            </w:rPr>
                          </w:pPr>
                          <w:r w:rsidRPr="003F3A06">
                            <w:rPr>
                              <w:rFonts w:eastAsia="Arial"/>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78F2A8" id="_x0000_t202" coordsize="21600,21600" o:spt="202" path="m,l,21600r21600,l21600,xe">
              <v:stroke joinstyle="miter"/>
              <v:path gradientshapeok="t" o:connecttype="rect"/>
            </v:shapetype>
            <v:shape id="Text Box 3" o:spid="_x0000_s1027" type="#_x0000_t202" alt="OFFICIAL" style="position:absolute;margin-left:0;margin-top:0;width:54.05pt;height:31.0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" filled="f" stroked="f">
              <v:textbox style="mso-fit-shape-to-text:t" inset="0,15pt,0,0">
                <w:txbxContent>
                  <w:p w14:paraId="3C5951A2" w14:textId="499D8D17" w:rsidR="003F3A06" w:rsidRPr="003F3A06" w:rsidRDefault="003F3A06" w:rsidP="00BD1CF8">
                    <w:pPr>
                      <w:rPr>
                        <w:rFonts w:eastAsia="Arial"/>
                        <w:noProof/>
                      </w:rPr>
                    </w:pPr>
                    <w:r w:rsidRPr="003F3A06">
                      <w:rPr>
                        <w:rFonts w:eastAsia="Arial"/>
                        <w:noProof/>
                      </w:rPr>
                      <w:t>OFFICIAL</w:t>
                    </w:r>
                  </w:p>
                </w:txbxContent>
              </v:textbox>
              <w10:wrap anchorx="page" anchory="page"/>
            </v:shape>
          </w:pict>
        </mc:Fallback>
      </mc:AlternateContent>
    </w:r>
  </w:p>
  <w:p w14:paraId="476DE12D" w14:textId="77777777" w:rsidR="00BD1CF8" w:rsidRDefault="00BD1CF8" w:rsidP="00BD1C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34DC5" w14:textId="10E49752" w:rsidR="003F3A06" w:rsidRDefault="003F3A06" w:rsidP="00BD1CF8">
    <w:pPr>
      <w:pStyle w:val="Header"/>
    </w:pPr>
    <w:r>
      <w:rPr>
        <w:noProof/>
      </w:rPr>
      <mc:AlternateContent>
        <mc:Choice Requires="wps">
          <w:drawing>
            <wp:anchor distT="0" distB="0" distL="0" distR="0" simplePos="0" relativeHeight="251655168" behindDoc="0" locked="0" layoutInCell="1" allowOverlap="1" wp14:anchorId="2C8DEB73" wp14:editId="021EDC82">
              <wp:simplePos x="635" y="635"/>
              <wp:positionH relativeFrom="page">
                <wp:align>center</wp:align>
              </wp:positionH>
              <wp:positionV relativeFrom="page">
                <wp:align>top</wp:align>
              </wp:positionV>
              <wp:extent cx="686435" cy="394335"/>
              <wp:effectExtent l="0" t="0" r="18415" b="5715"/>
              <wp:wrapNone/>
              <wp:docPr id="192904877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4335"/>
                      </a:xfrm>
                      <a:prstGeom prst="rect">
                        <a:avLst/>
                      </a:prstGeom>
                      <a:noFill/>
                      <a:ln>
                        <a:noFill/>
                      </a:ln>
                    </wps:spPr>
                    <wps:txbx>
                      <w:txbxContent>
                        <w:p w14:paraId="4243C8D6" w14:textId="3D7C98AD" w:rsidR="003F3A06" w:rsidRPr="003F3A06" w:rsidRDefault="003F3A06" w:rsidP="00BD1CF8">
                          <w:pPr>
                            <w:rPr>
                              <w:rFonts w:eastAsia="Arial"/>
                              <w:noProof/>
                            </w:rPr>
                          </w:pPr>
                          <w:r w:rsidRPr="003F3A06">
                            <w:rPr>
                              <w:rFonts w:eastAsia="Arial"/>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8DEB73" id="_x0000_t202" coordsize="21600,21600" o:spt="202" path="m,l,21600r21600,l21600,xe">
              <v:stroke joinstyle="miter"/>
              <v:path gradientshapeok="t" o:connecttype="rect"/>
            </v:shapetype>
            <v:shape id="Text Box 1" o:spid="_x0000_s1030" type="#_x0000_t202" alt="OFFICIAL" style="position:absolute;margin-left:0;margin-top:0;width:54.05pt;height:31.0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" filled="f" stroked="f">
              <v:textbox style="mso-fit-shape-to-text:t" inset="0,15pt,0,0">
                <w:txbxContent>
                  <w:p w14:paraId="4243C8D6" w14:textId="3D7C98AD" w:rsidR="003F3A06" w:rsidRPr="003F3A06" w:rsidRDefault="003F3A06" w:rsidP="00BD1CF8">
                    <w:pPr>
                      <w:rPr>
                        <w:rFonts w:eastAsia="Arial"/>
                        <w:noProof/>
                      </w:rPr>
                    </w:pPr>
                    <w:r w:rsidRPr="003F3A06">
                      <w:rPr>
                        <w:rFonts w:eastAsia="Arial"/>
                        <w:noProo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784D"/>
    <w:multiLevelType w:val="hybridMultilevel"/>
    <w:tmpl w:val="F2BE0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B16B4D"/>
    <w:multiLevelType w:val="multilevel"/>
    <w:tmpl w:val="3ECC73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751585"/>
    <w:multiLevelType w:val="multilevel"/>
    <w:tmpl w:val="3ECC73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C15F2"/>
    <w:multiLevelType w:val="hybridMultilevel"/>
    <w:tmpl w:val="1DE2F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A45E76"/>
    <w:multiLevelType w:val="multilevel"/>
    <w:tmpl w:val="0F0210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F41CFD"/>
    <w:multiLevelType w:val="hybridMultilevel"/>
    <w:tmpl w:val="8DF80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AE5F35"/>
    <w:multiLevelType w:val="hybridMultilevel"/>
    <w:tmpl w:val="63FE6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DB2CF5"/>
    <w:multiLevelType w:val="hybridMultilevel"/>
    <w:tmpl w:val="EA80D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E20377"/>
    <w:multiLevelType w:val="multilevel"/>
    <w:tmpl w:val="3ECC73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FD69B5"/>
    <w:multiLevelType w:val="hybridMultilevel"/>
    <w:tmpl w:val="21B23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F44D51"/>
    <w:multiLevelType w:val="hybridMultilevel"/>
    <w:tmpl w:val="D15C6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F669E5"/>
    <w:multiLevelType w:val="multilevel"/>
    <w:tmpl w:val="3ECC73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1C3BBF"/>
    <w:multiLevelType w:val="hybridMultilevel"/>
    <w:tmpl w:val="B00EA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A7186C"/>
    <w:multiLevelType w:val="hybridMultilevel"/>
    <w:tmpl w:val="4F9C6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A65921"/>
    <w:multiLevelType w:val="multilevel"/>
    <w:tmpl w:val="1B96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EF6C2C"/>
    <w:multiLevelType w:val="multilevel"/>
    <w:tmpl w:val="3ECC73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F005A9"/>
    <w:multiLevelType w:val="multilevel"/>
    <w:tmpl w:val="3ECC73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390806"/>
    <w:multiLevelType w:val="hybridMultilevel"/>
    <w:tmpl w:val="F1EEE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08731E"/>
    <w:multiLevelType w:val="hybridMultilevel"/>
    <w:tmpl w:val="23CEF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D75219"/>
    <w:multiLevelType w:val="hybridMultilevel"/>
    <w:tmpl w:val="92707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DC61F8"/>
    <w:multiLevelType w:val="multilevel"/>
    <w:tmpl w:val="3ECC73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E25E4A"/>
    <w:multiLevelType w:val="hybridMultilevel"/>
    <w:tmpl w:val="31808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A10469"/>
    <w:multiLevelType w:val="hybridMultilevel"/>
    <w:tmpl w:val="ACEE9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4635A1"/>
    <w:multiLevelType w:val="hybridMultilevel"/>
    <w:tmpl w:val="2C14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DB7103"/>
    <w:multiLevelType w:val="multilevel"/>
    <w:tmpl w:val="3ECC73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003131"/>
    <w:multiLevelType w:val="multilevel"/>
    <w:tmpl w:val="C71AC4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3A4584"/>
    <w:multiLevelType w:val="hybridMultilevel"/>
    <w:tmpl w:val="1EF64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386BDF"/>
    <w:multiLevelType w:val="hybridMultilevel"/>
    <w:tmpl w:val="1EF87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1F7F99"/>
    <w:multiLevelType w:val="multilevel"/>
    <w:tmpl w:val="C0A29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F233DE"/>
    <w:multiLevelType w:val="multilevel"/>
    <w:tmpl w:val="171E6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8D587A"/>
    <w:multiLevelType w:val="hybridMultilevel"/>
    <w:tmpl w:val="1E422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ED4E3A"/>
    <w:multiLevelType w:val="multilevel"/>
    <w:tmpl w:val="831C4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1E7AFA"/>
    <w:multiLevelType w:val="multilevel"/>
    <w:tmpl w:val="3ECC73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764D11"/>
    <w:multiLevelType w:val="multilevel"/>
    <w:tmpl w:val="3ECC73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6D2BAD"/>
    <w:multiLevelType w:val="hybridMultilevel"/>
    <w:tmpl w:val="6E180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A66780"/>
    <w:multiLevelType w:val="multilevel"/>
    <w:tmpl w:val="B73E7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CE1786"/>
    <w:multiLevelType w:val="multilevel"/>
    <w:tmpl w:val="4B32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5791655">
    <w:abstractNumId w:val="25"/>
  </w:num>
  <w:num w:numId="2" w16cid:durableId="151994825">
    <w:abstractNumId w:val="0"/>
  </w:num>
  <w:num w:numId="3" w16cid:durableId="1176652171">
    <w:abstractNumId w:val="3"/>
  </w:num>
  <w:num w:numId="4" w16cid:durableId="944993785">
    <w:abstractNumId w:val="13"/>
  </w:num>
  <w:num w:numId="5" w16cid:durableId="1259214717">
    <w:abstractNumId w:val="19"/>
  </w:num>
  <w:num w:numId="6" w16cid:durableId="1078092874">
    <w:abstractNumId w:val="18"/>
  </w:num>
  <w:num w:numId="7" w16cid:durableId="1293898768">
    <w:abstractNumId w:val="12"/>
  </w:num>
  <w:num w:numId="8" w16cid:durableId="508374625">
    <w:abstractNumId w:val="4"/>
  </w:num>
  <w:num w:numId="9" w16cid:durableId="1759519159">
    <w:abstractNumId w:val="28"/>
  </w:num>
  <w:num w:numId="10" w16cid:durableId="116681902">
    <w:abstractNumId w:val="7"/>
  </w:num>
  <w:num w:numId="11" w16cid:durableId="1979073162">
    <w:abstractNumId w:val="29"/>
  </w:num>
  <w:num w:numId="12" w16cid:durableId="747462038">
    <w:abstractNumId w:val="32"/>
  </w:num>
  <w:num w:numId="13" w16cid:durableId="192305103">
    <w:abstractNumId w:val="11"/>
  </w:num>
  <w:num w:numId="14" w16cid:durableId="512576143">
    <w:abstractNumId w:val="14"/>
  </w:num>
  <w:num w:numId="15" w16cid:durableId="576138676">
    <w:abstractNumId w:val="2"/>
  </w:num>
  <w:num w:numId="16" w16cid:durableId="260533318">
    <w:abstractNumId w:val="16"/>
  </w:num>
  <w:num w:numId="17" w16cid:durableId="74909429">
    <w:abstractNumId w:val="36"/>
  </w:num>
  <w:num w:numId="18" w16cid:durableId="1741824846">
    <w:abstractNumId w:val="15"/>
  </w:num>
  <w:num w:numId="19" w16cid:durableId="127893435">
    <w:abstractNumId w:val="1"/>
  </w:num>
  <w:num w:numId="20" w16cid:durableId="483545080">
    <w:abstractNumId w:val="31"/>
  </w:num>
  <w:num w:numId="21" w16cid:durableId="2066178012">
    <w:abstractNumId w:val="20"/>
  </w:num>
  <w:num w:numId="22" w16cid:durableId="2120250526">
    <w:abstractNumId w:val="33"/>
  </w:num>
  <w:num w:numId="23" w16cid:durableId="946738009">
    <w:abstractNumId w:val="8"/>
  </w:num>
  <w:num w:numId="24" w16cid:durableId="687873017">
    <w:abstractNumId w:val="35"/>
  </w:num>
  <w:num w:numId="25" w16cid:durableId="44837352">
    <w:abstractNumId w:val="24"/>
  </w:num>
  <w:num w:numId="26" w16cid:durableId="1849980604">
    <w:abstractNumId w:val="27"/>
  </w:num>
  <w:num w:numId="27" w16cid:durableId="230240281">
    <w:abstractNumId w:val="34"/>
  </w:num>
  <w:num w:numId="28" w16cid:durableId="1436943704">
    <w:abstractNumId w:val="17"/>
  </w:num>
  <w:num w:numId="29" w16cid:durableId="1645432857">
    <w:abstractNumId w:val="10"/>
  </w:num>
  <w:num w:numId="30" w16cid:durableId="457188097">
    <w:abstractNumId w:val="6"/>
  </w:num>
  <w:num w:numId="31" w16cid:durableId="1628119547">
    <w:abstractNumId w:val="21"/>
  </w:num>
  <w:num w:numId="32" w16cid:durableId="271865236">
    <w:abstractNumId w:val="22"/>
  </w:num>
  <w:num w:numId="33" w16cid:durableId="1086809585">
    <w:abstractNumId w:val="5"/>
  </w:num>
  <w:num w:numId="34" w16cid:durableId="73667445">
    <w:abstractNumId w:val="9"/>
  </w:num>
  <w:num w:numId="35" w16cid:durableId="1600718302">
    <w:abstractNumId w:val="23"/>
  </w:num>
  <w:num w:numId="36" w16cid:durableId="1999459395">
    <w:abstractNumId w:val="26"/>
  </w:num>
  <w:num w:numId="37" w16cid:durableId="103891154">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F50"/>
    <w:rsid w:val="00023A26"/>
    <w:rsid w:val="00040E36"/>
    <w:rsid w:val="000608F3"/>
    <w:rsid w:val="0008009E"/>
    <w:rsid w:val="00087144"/>
    <w:rsid w:val="000978B1"/>
    <w:rsid w:val="000A3D7D"/>
    <w:rsid w:val="000C164A"/>
    <w:rsid w:val="000C66A9"/>
    <w:rsid w:val="00115B09"/>
    <w:rsid w:val="00126282"/>
    <w:rsid w:val="001435BA"/>
    <w:rsid w:val="00167C17"/>
    <w:rsid w:val="00177DAC"/>
    <w:rsid w:val="001951A5"/>
    <w:rsid w:val="001A6001"/>
    <w:rsid w:val="001C369F"/>
    <w:rsid w:val="001D35F8"/>
    <w:rsid w:val="002102A3"/>
    <w:rsid w:val="00211C70"/>
    <w:rsid w:val="00216F31"/>
    <w:rsid w:val="00274612"/>
    <w:rsid w:val="002A1AE2"/>
    <w:rsid w:val="002E11D7"/>
    <w:rsid w:val="002E3C62"/>
    <w:rsid w:val="002F3BA4"/>
    <w:rsid w:val="00326E0E"/>
    <w:rsid w:val="00337A6D"/>
    <w:rsid w:val="0038554F"/>
    <w:rsid w:val="003A3A07"/>
    <w:rsid w:val="003A6BAF"/>
    <w:rsid w:val="003B4167"/>
    <w:rsid w:val="003D095B"/>
    <w:rsid w:val="003E54C6"/>
    <w:rsid w:val="003F3A06"/>
    <w:rsid w:val="004072DC"/>
    <w:rsid w:val="00412E50"/>
    <w:rsid w:val="00413AA2"/>
    <w:rsid w:val="004202BC"/>
    <w:rsid w:val="00423414"/>
    <w:rsid w:val="00423FEA"/>
    <w:rsid w:val="004402F4"/>
    <w:rsid w:val="00460CD9"/>
    <w:rsid w:val="004611EF"/>
    <w:rsid w:val="00475A5A"/>
    <w:rsid w:val="00476905"/>
    <w:rsid w:val="00486C50"/>
    <w:rsid w:val="004A4F50"/>
    <w:rsid w:val="004B6135"/>
    <w:rsid w:val="004D305A"/>
    <w:rsid w:val="00516941"/>
    <w:rsid w:val="00530E9E"/>
    <w:rsid w:val="0057352D"/>
    <w:rsid w:val="00580F4B"/>
    <w:rsid w:val="005A51E5"/>
    <w:rsid w:val="005B1FB4"/>
    <w:rsid w:val="005E0675"/>
    <w:rsid w:val="005E0DF9"/>
    <w:rsid w:val="00610171"/>
    <w:rsid w:val="006200A9"/>
    <w:rsid w:val="00641352"/>
    <w:rsid w:val="00643B0E"/>
    <w:rsid w:val="00643CC8"/>
    <w:rsid w:val="00682B78"/>
    <w:rsid w:val="006A461D"/>
    <w:rsid w:val="006B19F7"/>
    <w:rsid w:val="006C134D"/>
    <w:rsid w:val="006D4D21"/>
    <w:rsid w:val="006D5C65"/>
    <w:rsid w:val="00712533"/>
    <w:rsid w:val="00731CC0"/>
    <w:rsid w:val="00734B45"/>
    <w:rsid w:val="00742FBF"/>
    <w:rsid w:val="00781F6B"/>
    <w:rsid w:val="00793F44"/>
    <w:rsid w:val="007A4E0E"/>
    <w:rsid w:val="007C1ECF"/>
    <w:rsid w:val="007D45BF"/>
    <w:rsid w:val="007F4469"/>
    <w:rsid w:val="0081106B"/>
    <w:rsid w:val="008126D1"/>
    <w:rsid w:val="00831532"/>
    <w:rsid w:val="008414EC"/>
    <w:rsid w:val="008431EA"/>
    <w:rsid w:val="00843A61"/>
    <w:rsid w:val="00860262"/>
    <w:rsid w:val="00860501"/>
    <w:rsid w:val="008625A8"/>
    <w:rsid w:val="00864E8A"/>
    <w:rsid w:val="008811D5"/>
    <w:rsid w:val="00885BE9"/>
    <w:rsid w:val="008A2E55"/>
    <w:rsid w:val="008C0861"/>
    <w:rsid w:val="008C459D"/>
    <w:rsid w:val="008E443C"/>
    <w:rsid w:val="008E51F7"/>
    <w:rsid w:val="008E60DA"/>
    <w:rsid w:val="008F5930"/>
    <w:rsid w:val="009179F7"/>
    <w:rsid w:val="0092645F"/>
    <w:rsid w:val="009853DE"/>
    <w:rsid w:val="00990635"/>
    <w:rsid w:val="009B0D3F"/>
    <w:rsid w:val="009B17C3"/>
    <w:rsid w:val="009F7E5D"/>
    <w:rsid w:val="00A05F34"/>
    <w:rsid w:val="00A43134"/>
    <w:rsid w:val="00A70223"/>
    <w:rsid w:val="00A84333"/>
    <w:rsid w:val="00A9576E"/>
    <w:rsid w:val="00AB0CC7"/>
    <w:rsid w:val="00AB534C"/>
    <w:rsid w:val="00AC4982"/>
    <w:rsid w:val="00AE0E75"/>
    <w:rsid w:val="00B124B6"/>
    <w:rsid w:val="00B22562"/>
    <w:rsid w:val="00B266B2"/>
    <w:rsid w:val="00B3549A"/>
    <w:rsid w:val="00B451B7"/>
    <w:rsid w:val="00B71ABA"/>
    <w:rsid w:val="00B83A1E"/>
    <w:rsid w:val="00BD1CF8"/>
    <w:rsid w:val="00BE1C3F"/>
    <w:rsid w:val="00C22038"/>
    <w:rsid w:val="00C32293"/>
    <w:rsid w:val="00C374DC"/>
    <w:rsid w:val="00C46D4F"/>
    <w:rsid w:val="00C55485"/>
    <w:rsid w:val="00C91A4C"/>
    <w:rsid w:val="00C9525E"/>
    <w:rsid w:val="00CB062F"/>
    <w:rsid w:val="00CC4EE5"/>
    <w:rsid w:val="00D15BE1"/>
    <w:rsid w:val="00D325D0"/>
    <w:rsid w:val="00D4236F"/>
    <w:rsid w:val="00D62CA6"/>
    <w:rsid w:val="00D85E64"/>
    <w:rsid w:val="00D93882"/>
    <w:rsid w:val="00DD20B0"/>
    <w:rsid w:val="00DD737B"/>
    <w:rsid w:val="00DF5A24"/>
    <w:rsid w:val="00E03382"/>
    <w:rsid w:val="00E0573B"/>
    <w:rsid w:val="00E10AC4"/>
    <w:rsid w:val="00E15897"/>
    <w:rsid w:val="00E15AD8"/>
    <w:rsid w:val="00E711AB"/>
    <w:rsid w:val="00E818D0"/>
    <w:rsid w:val="00EA4A1B"/>
    <w:rsid w:val="00F3547B"/>
    <w:rsid w:val="00F46B10"/>
    <w:rsid w:val="00FB5E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98FF7F"/>
  <w15:chartTrackingRefBased/>
  <w15:docId w15:val="{53717690-6D45-4F9A-BBB5-5F0DF64F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CF8"/>
    <w:pPr>
      <w:spacing w:before="200" w:after="120"/>
    </w:pPr>
    <w:rPr>
      <w:rFonts w:eastAsia="Times New Roman" w:cs="Times New Roman"/>
      <w:color w:val="000000" w:themeColor="text1"/>
      <w:kern w:val="0"/>
      <w:sz w:val="22"/>
      <w:szCs w:val="22"/>
      <w:lang w:eastAsia="en-AU"/>
      <w14:ligatures w14:val="none"/>
    </w:rPr>
  </w:style>
  <w:style w:type="paragraph" w:styleId="Heading1">
    <w:name w:val="heading 1"/>
    <w:basedOn w:val="Normal"/>
    <w:next w:val="Normal"/>
    <w:link w:val="Heading1Char"/>
    <w:uiPriority w:val="9"/>
    <w:qFormat/>
    <w:rsid w:val="00BD1CF8"/>
    <w:pPr>
      <w:spacing w:before="240"/>
      <w:outlineLvl w:val="0"/>
    </w:pPr>
    <w:rPr>
      <w:b/>
      <w:bCs/>
      <w:color w:val="00843F"/>
      <w:sz w:val="28"/>
      <w:szCs w:val="28"/>
    </w:rPr>
  </w:style>
  <w:style w:type="paragraph" w:styleId="Heading2">
    <w:name w:val="heading 2"/>
    <w:basedOn w:val="Heading1"/>
    <w:next w:val="Normal"/>
    <w:link w:val="Heading2Char"/>
    <w:uiPriority w:val="9"/>
    <w:unhideWhenUsed/>
    <w:qFormat/>
    <w:rsid w:val="00BD1CF8"/>
    <w:pPr>
      <w:spacing w:after="200"/>
      <w:ind w:left="567" w:hanging="567"/>
      <w:outlineLvl w:val="1"/>
    </w:pPr>
    <w:rPr>
      <w:color w:val="081E3F" w:themeColor="accent5"/>
      <w:sz w:val="22"/>
      <w:szCs w:val="22"/>
    </w:rPr>
  </w:style>
  <w:style w:type="paragraph" w:styleId="Heading3">
    <w:name w:val="heading 3"/>
    <w:basedOn w:val="Normal"/>
    <w:next w:val="Normal"/>
    <w:link w:val="Heading3Char"/>
    <w:uiPriority w:val="9"/>
    <w:semiHidden/>
    <w:unhideWhenUsed/>
    <w:qFormat/>
    <w:rsid w:val="004A4F50"/>
    <w:pPr>
      <w:keepNext/>
      <w:keepLines/>
      <w:spacing w:before="160" w:after="80"/>
      <w:outlineLvl w:val="2"/>
    </w:pPr>
    <w:rPr>
      <w:rFonts w:eastAsiaTheme="majorEastAsia" w:cstheme="majorBidi"/>
      <w:color w:val="001F44" w:themeColor="accent1" w:themeShade="BF"/>
      <w:sz w:val="28"/>
      <w:szCs w:val="28"/>
    </w:rPr>
  </w:style>
  <w:style w:type="paragraph" w:styleId="Heading4">
    <w:name w:val="heading 4"/>
    <w:basedOn w:val="Normal"/>
    <w:next w:val="Normal"/>
    <w:link w:val="Heading4Char"/>
    <w:uiPriority w:val="9"/>
    <w:unhideWhenUsed/>
    <w:qFormat/>
    <w:rsid w:val="004A4F50"/>
    <w:pPr>
      <w:keepNext/>
      <w:keepLines/>
      <w:spacing w:before="80" w:after="40"/>
      <w:outlineLvl w:val="3"/>
    </w:pPr>
    <w:rPr>
      <w:rFonts w:eastAsiaTheme="majorEastAsia" w:cstheme="majorBidi"/>
      <w:i/>
      <w:iCs/>
      <w:color w:val="001F44" w:themeColor="accent1" w:themeShade="BF"/>
    </w:rPr>
  </w:style>
  <w:style w:type="paragraph" w:styleId="Heading5">
    <w:name w:val="heading 5"/>
    <w:basedOn w:val="Normal"/>
    <w:next w:val="Normal"/>
    <w:link w:val="Heading5Char"/>
    <w:uiPriority w:val="9"/>
    <w:semiHidden/>
    <w:unhideWhenUsed/>
    <w:qFormat/>
    <w:rsid w:val="004A4F50"/>
    <w:pPr>
      <w:keepNext/>
      <w:keepLines/>
      <w:spacing w:before="80" w:after="40"/>
      <w:outlineLvl w:val="4"/>
    </w:pPr>
    <w:rPr>
      <w:rFonts w:eastAsiaTheme="majorEastAsia" w:cstheme="majorBidi"/>
      <w:color w:val="001F44" w:themeColor="accent1" w:themeShade="BF"/>
    </w:rPr>
  </w:style>
  <w:style w:type="paragraph" w:styleId="Heading6">
    <w:name w:val="heading 6"/>
    <w:basedOn w:val="Normal"/>
    <w:next w:val="Normal"/>
    <w:link w:val="Heading6Char"/>
    <w:uiPriority w:val="9"/>
    <w:semiHidden/>
    <w:unhideWhenUsed/>
    <w:qFormat/>
    <w:rsid w:val="004A4F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4F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4F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4F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CF8"/>
    <w:rPr>
      <w:rFonts w:eastAsia="Times New Roman" w:cs="Times New Roman"/>
      <w:b/>
      <w:bCs/>
      <w:color w:val="00843F"/>
      <w:kern w:val="0"/>
      <w:sz w:val="28"/>
      <w:szCs w:val="28"/>
      <w:lang w:eastAsia="en-AU"/>
      <w14:ligatures w14:val="none"/>
    </w:rPr>
  </w:style>
  <w:style w:type="character" w:customStyle="1" w:styleId="Heading2Char">
    <w:name w:val="Heading 2 Char"/>
    <w:basedOn w:val="DefaultParagraphFont"/>
    <w:link w:val="Heading2"/>
    <w:uiPriority w:val="9"/>
    <w:rsid w:val="00BD1CF8"/>
    <w:rPr>
      <w:rFonts w:eastAsia="Times New Roman" w:cs="Times New Roman"/>
      <w:b/>
      <w:bCs/>
      <w:color w:val="081E3F" w:themeColor="accent5"/>
      <w:kern w:val="0"/>
      <w:sz w:val="22"/>
      <w:szCs w:val="22"/>
      <w:lang w:eastAsia="en-AU"/>
      <w14:ligatures w14:val="none"/>
    </w:rPr>
  </w:style>
  <w:style w:type="character" w:customStyle="1" w:styleId="Heading3Char">
    <w:name w:val="Heading 3 Char"/>
    <w:basedOn w:val="DefaultParagraphFont"/>
    <w:link w:val="Heading3"/>
    <w:uiPriority w:val="9"/>
    <w:semiHidden/>
    <w:rsid w:val="004A4F50"/>
    <w:rPr>
      <w:rFonts w:eastAsiaTheme="majorEastAsia" w:cstheme="majorBidi"/>
      <w:color w:val="001F44" w:themeColor="accent1" w:themeShade="BF"/>
      <w:sz w:val="28"/>
      <w:szCs w:val="28"/>
    </w:rPr>
  </w:style>
  <w:style w:type="character" w:customStyle="1" w:styleId="Heading4Char">
    <w:name w:val="Heading 4 Char"/>
    <w:basedOn w:val="DefaultParagraphFont"/>
    <w:link w:val="Heading4"/>
    <w:uiPriority w:val="9"/>
    <w:rsid w:val="004A4F50"/>
    <w:rPr>
      <w:rFonts w:eastAsiaTheme="majorEastAsia" w:cstheme="majorBidi"/>
      <w:i/>
      <w:iCs/>
      <w:color w:val="001F44" w:themeColor="accent1" w:themeShade="BF"/>
    </w:rPr>
  </w:style>
  <w:style w:type="character" w:customStyle="1" w:styleId="Heading5Char">
    <w:name w:val="Heading 5 Char"/>
    <w:basedOn w:val="DefaultParagraphFont"/>
    <w:link w:val="Heading5"/>
    <w:uiPriority w:val="9"/>
    <w:semiHidden/>
    <w:rsid w:val="004A4F50"/>
    <w:rPr>
      <w:rFonts w:eastAsiaTheme="majorEastAsia" w:cstheme="majorBidi"/>
      <w:color w:val="001F44" w:themeColor="accent1" w:themeShade="BF"/>
    </w:rPr>
  </w:style>
  <w:style w:type="character" w:customStyle="1" w:styleId="Heading6Char">
    <w:name w:val="Heading 6 Char"/>
    <w:basedOn w:val="DefaultParagraphFont"/>
    <w:link w:val="Heading6"/>
    <w:uiPriority w:val="9"/>
    <w:semiHidden/>
    <w:rsid w:val="004A4F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F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F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F50"/>
    <w:rPr>
      <w:rFonts w:eastAsiaTheme="majorEastAsia" w:cstheme="majorBidi"/>
      <w:color w:val="272727" w:themeColor="text1" w:themeTint="D8"/>
    </w:rPr>
  </w:style>
  <w:style w:type="paragraph" w:styleId="Title">
    <w:name w:val="Title"/>
    <w:basedOn w:val="Normal"/>
    <w:next w:val="Normal"/>
    <w:link w:val="TitleChar"/>
    <w:uiPriority w:val="10"/>
    <w:qFormat/>
    <w:rsid w:val="00AC4982"/>
    <w:pPr>
      <w:spacing w:after="240"/>
    </w:pPr>
    <w:rPr>
      <w:rFonts w:cs="Calibri"/>
      <w:b/>
      <w:bCs/>
      <w:color w:val="002A5C"/>
      <w:sz w:val="28"/>
      <w:szCs w:val="28"/>
    </w:rPr>
  </w:style>
  <w:style w:type="character" w:customStyle="1" w:styleId="TitleChar">
    <w:name w:val="Title Char"/>
    <w:basedOn w:val="DefaultParagraphFont"/>
    <w:link w:val="Title"/>
    <w:uiPriority w:val="10"/>
    <w:rsid w:val="00AC4982"/>
    <w:rPr>
      <w:rFonts w:eastAsia="Times New Roman" w:cs="Calibri"/>
      <w:b/>
      <w:bCs/>
      <w:color w:val="002A5C"/>
      <w:kern w:val="0"/>
      <w:sz w:val="28"/>
      <w:szCs w:val="28"/>
      <w:lang w:val="en-US" w:eastAsia="en-AU"/>
      <w14:ligatures w14:val="none"/>
    </w:rPr>
  </w:style>
  <w:style w:type="paragraph" w:styleId="Subtitle">
    <w:name w:val="Subtitle"/>
    <w:basedOn w:val="Normal"/>
    <w:next w:val="Normal"/>
    <w:link w:val="SubtitleChar"/>
    <w:uiPriority w:val="11"/>
    <w:qFormat/>
    <w:rsid w:val="004A4F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4F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F50"/>
    <w:pPr>
      <w:spacing w:before="160"/>
      <w:jc w:val="center"/>
    </w:pPr>
    <w:rPr>
      <w:i/>
      <w:iCs/>
      <w:color w:val="404040" w:themeColor="text1" w:themeTint="BF"/>
    </w:rPr>
  </w:style>
  <w:style w:type="character" w:customStyle="1" w:styleId="QuoteChar">
    <w:name w:val="Quote Char"/>
    <w:basedOn w:val="DefaultParagraphFont"/>
    <w:link w:val="Quote"/>
    <w:uiPriority w:val="29"/>
    <w:rsid w:val="004A4F50"/>
    <w:rPr>
      <w:i/>
      <w:iCs/>
      <w:color w:val="404040" w:themeColor="text1" w:themeTint="BF"/>
    </w:rPr>
  </w:style>
  <w:style w:type="paragraph" w:styleId="ListParagraph">
    <w:name w:val="List Paragraph"/>
    <w:basedOn w:val="Normal"/>
    <w:uiPriority w:val="34"/>
    <w:qFormat/>
    <w:rsid w:val="004A4F50"/>
    <w:pPr>
      <w:ind w:left="720"/>
      <w:contextualSpacing/>
    </w:pPr>
  </w:style>
  <w:style w:type="character" w:styleId="IntenseEmphasis">
    <w:name w:val="Intense Emphasis"/>
    <w:basedOn w:val="DefaultParagraphFont"/>
    <w:uiPriority w:val="21"/>
    <w:qFormat/>
    <w:rsid w:val="004A4F50"/>
    <w:rPr>
      <w:i/>
      <w:iCs/>
      <w:color w:val="001F44" w:themeColor="accent1" w:themeShade="BF"/>
    </w:rPr>
  </w:style>
  <w:style w:type="paragraph" w:styleId="IntenseQuote">
    <w:name w:val="Intense Quote"/>
    <w:basedOn w:val="Normal"/>
    <w:next w:val="Normal"/>
    <w:link w:val="IntenseQuoteChar"/>
    <w:uiPriority w:val="30"/>
    <w:qFormat/>
    <w:rsid w:val="004A4F50"/>
    <w:pPr>
      <w:pBdr>
        <w:top w:val="single" w:sz="4" w:space="10" w:color="001F44" w:themeColor="accent1" w:themeShade="BF"/>
        <w:bottom w:val="single" w:sz="4" w:space="10" w:color="001F44" w:themeColor="accent1" w:themeShade="BF"/>
      </w:pBdr>
      <w:spacing w:before="360" w:after="360"/>
      <w:ind w:left="864" w:right="864"/>
      <w:jc w:val="center"/>
    </w:pPr>
    <w:rPr>
      <w:i/>
      <w:iCs/>
      <w:color w:val="001F44" w:themeColor="accent1" w:themeShade="BF"/>
    </w:rPr>
  </w:style>
  <w:style w:type="character" w:customStyle="1" w:styleId="IntenseQuoteChar">
    <w:name w:val="Intense Quote Char"/>
    <w:basedOn w:val="DefaultParagraphFont"/>
    <w:link w:val="IntenseQuote"/>
    <w:uiPriority w:val="30"/>
    <w:rsid w:val="004A4F50"/>
    <w:rPr>
      <w:i/>
      <w:iCs/>
      <w:color w:val="001F44" w:themeColor="accent1" w:themeShade="BF"/>
    </w:rPr>
  </w:style>
  <w:style w:type="character" w:styleId="IntenseReference">
    <w:name w:val="Intense Reference"/>
    <w:basedOn w:val="DefaultParagraphFont"/>
    <w:uiPriority w:val="32"/>
    <w:qFormat/>
    <w:rsid w:val="004A4F50"/>
    <w:rPr>
      <w:b/>
      <w:bCs/>
      <w:smallCaps/>
      <w:color w:val="001F44" w:themeColor="accent1" w:themeShade="BF"/>
      <w:spacing w:val="5"/>
    </w:rPr>
  </w:style>
  <w:style w:type="paragraph" w:customStyle="1" w:styleId="pf0">
    <w:name w:val="pf0"/>
    <w:basedOn w:val="Normal"/>
    <w:rsid w:val="004A4F50"/>
    <w:pPr>
      <w:spacing w:before="100" w:beforeAutospacing="1" w:after="100" w:afterAutospacing="1"/>
    </w:pPr>
    <w:rPr>
      <w:rFonts w:ascii="Times New Roman" w:hAnsi="Times New Roman"/>
    </w:rPr>
  </w:style>
  <w:style w:type="character" w:customStyle="1" w:styleId="cf01">
    <w:name w:val="cf01"/>
    <w:basedOn w:val="DefaultParagraphFont"/>
    <w:rsid w:val="004A4F50"/>
    <w:rPr>
      <w:rFonts w:ascii="Segoe UI" w:hAnsi="Segoe UI" w:cs="Segoe UI" w:hint="default"/>
      <w:sz w:val="18"/>
      <w:szCs w:val="18"/>
    </w:rPr>
  </w:style>
  <w:style w:type="paragraph" w:styleId="NormalWeb">
    <w:name w:val="Normal (Web)"/>
    <w:basedOn w:val="Normal"/>
    <w:uiPriority w:val="99"/>
    <w:unhideWhenUsed/>
    <w:rsid w:val="004A4F50"/>
    <w:pPr>
      <w:spacing w:before="100" w:beforeAutospacing="1" w:after="100" w:afterAutospacing="1"/>
    </w:pPr>
    <w:rPr>
      <w:rFonts w:ascii="Times New Roman" w:hAnsi="Times New Roman"/>
    </w:rPr>
  </w:style>
  <w:style w:type="character" w:styleId="Strong">
    <w:name w:val="Strong"/>
    <w:basedOn w:val="DefaultParagraphFont"/>
    <w:uiPriority w:val="22"/>
    <w:qFormat/>
    <w:rsid w:val="004A4F50"/>
    <w:rPr>
      <w:b/>
      <w:bCs/>
    </w:rPr>
  </w:style>
  <w:style w:type="character" w:styleId="Hyperlink">
    <w:name w:val="Hyperlink"/>
    <w:basedOn w:val="DefaultParagraphFont"/>
    <w:uiPriority w:val="99"/>
    <w:unhideWhenUsed/>
    <w:rsid w:val="00BD1CF8"/>
    <w:rPr>
      <w:color w:val="00843F"/>
      <w:u w:val="single"/>
      <w:lang w:val="en-AU"/>
    </w:rPr>
  </w:style>
  <w:style w:type="character" w:styleId="UnresolvedMention">
    <w:name w:val="Unresolved Mention"/>
    <w:basedOn w:val="DefaultParagraphFont"/>
    <w:uiPriority w:val="99"/>
    <w:semiHidden/>
    <w:unhideWhenUsed/>
    <w:rsid w:val="004A4F50"/>
    <w:rPr>
      <w:color w:val="605E5C"/>
      <w:shd w:val="clear" w:color="auto" w:fill="E1DFDD"/>
    </w:rPr>
  </w:style>
  <w:style w:type="character" w:customStyle="1" w:styleId="line-clamp-1">
    <w:name w:val="line-clamp-1"/>
    <w:basedOn w:val="DefaultParagraphFont"/>
    <w:rsid w:val="0092645F"/>
  </w:style>
  <w:style w:type="paragraph" w:styleId="z-TopofForm">
    <w:name w:val="HTML Top of Form"/>
    <w:basedOn w:val="Normal"/>
    <w:next w:val="Normal"/>
    <w:link w:val="z-TopofFormChar"/>
    <w:hidden/>
    <w:uiPriority w:val="99"/>
    <w:semiHidden/>
    <w:unhideWhenUsed/>
    <w:rsid w:val="0092645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2645F"/>
    <w:rPr>
      <w:rFonts w:ascii="Arial" w:eastAsia="Times New Roman" w:hAnsi="Arial" w:cs="Arial"/>
      <w:vanish/>
      <w:kern w:val="0"/>
      <w:sz w:val="16"/>
      <w:szCs w:val="16"/>
      <w:lang w:eastAsia="en-AU"/>
      <w14:ligatures w14:val="none"/>
    </w:rPr>
  </w:style>
  <w:style w:type="paragraph" w:styleId="z-BottomofForm">
    <w:name w:val="HTML Bottom of Form"/>
    <w:basedOn w:val="Normal"/>
    <w:next w:val="Normal"/>
    <w:link w:val="z-BottomofFormChar"/>
    <w:hidden/>
    <w:uiPriority w:val="99"/>
    <w:semiHidden/>
    <w:unhideWhenUsed/>
    <w:rsid w:val="0092645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2645F"/>
    <w:rPr>
      <w:rFonts w:ascii="Arial" w:eastAsia="Times New Roman" w:hAnsi="Arial" w:cs="Arial"/>
      <w:vanish/>
      <w:kern w:val="0"/>
      <w:sz w:val="16"/>
      <w:szCs w:val="16"/>
      <w:lang w:eastAsia="en-AU"/>
      <w14:ligatures w14:val="none"/>
    </w:rPr>
  </w:style>
  <w:style w:type="paragraph" w:styleId="Header">
    <w:name w:val="header"/>
    <w:basedOn w:val="Normal"/>
    <w:link w:val="HeaderChar"/>
    <w:uiPriority w:val="99"/>
    <w:unhideWhenUsed/>
    <w:rsid w:val="003F3A06"/>
    <w:pPr>
      <w:tabs>
        <w:tab w:val="center" w:pos="4513"/>
        <w:tab w:val="right" w:pos="9026"/>
      </w:tabs>
      <w:spacing w:after="0"/>
    </w:pPr>
  </w:style>
  <w:style w:type="character" w:customStyle="1" w:styleId="HeaderChar">
    <w:name w:val="Header Char"/>
    <w:basedOn w:val="DefaultParagraphFont"/>
    <w:link w:val="Header"/>
    <w:uiPriority w:val="99"/>
    <w:rsid w:val="003F3A06"/>
    <w:rPr>
      <w:rFonts w:eastAsiaTheme="minorEastAsia"/>
      <w:kern w:val="0"/>
      <w:lang w:val="en-US" w:eastAsia="ja-JP"/>
      <w14:ligatures w14:val="none"/>
    </w:rPr>
  </w:style>
  <w:style w:type="paragraph" w:styleId="Footer">
    <w:name w:val="footer"/>
    <w:basedOn w:val="Normal"/>
    <w:link w:val="FooterChar"/>
    <w:uiPriority w:val="99"/>
    <w:unhideWhenUsed/>
    <w:rsid w:val="003F3A06"/>
    <w:pPr>
      <w:tabs>
        <w:tab w:val="center" w:pos="4513"/>
        <w:tab w:val="right" w:pos="9026"/>
      </w:tabs>
      <w:spacing w:after="0"/>
    </w:pPr>
  </w:style>
  <w:style w:type="character" w:customStyle="1" w:styleId="FooterChar">
    <w:name w:val="Footer Char"/>
    <w:basedOn w:val="DefaultParagraphFont"/>
    <w:link w:val="Footer"/>
    <w:uiPriority w:val="99"/>
    <w:rsid w:val="003F3A06"/>
    <w:rPr>
      <w:rFonts w:eastAsiaTheme="minorEastAsia"/>
      <w:kern w:val="0"/>
      <w:lang w:val="en-US" w:eastAsia="ja-JP"/>
      <w14:ligatures w14:val="none"/>
    </w:rPr>
  </w:style>
  <w:style w:type="character" w:styleId="Emphasis">
    <w:name w:val="Emphasis"/>
    <w:basedOn w:val="DefaultParagraphFont"/>
    <w:uiPriority w:val="20"/>
    <w:qFormat/>
    <w:rsid w:val="00734B45"/>
    <w:rPr>
      <w:i/>
      <w:iCs/>
    </w:rPr>
  </w:style>
  <w:style w:type="paragraph" w:customStyle="1" w:styleId="BasicParagraph">
    <w:name w:val="[Basic Paragraph]"/>
    <w:basedOn w:val="Normal"/>
    <w:uiPriority w:val="99"/>
    <w:rsid w:val="003A3A07"/>
    <w:pPr>
      <w:autoSpaceDE w:val="0"/>
      <w:autoSpaceDN w:val="0"/>
      <w:adjustRightInd w:val="0"/>
      <w:spacing w:after="0" w:line="288" w:lineRule="auto"/>
      <w:textAlignment w:val="center"/>
    </w:pPr>
    <w:rPr>
      <w:rFonts w:ascii="MinionPro-Regular" w:eastAsiaTheme="minorHAnsi" w:hAnsi="MinionPro-Regular" w:cs="MinionPro-Regular"/>
      <w:color w:val="000000"/>
      <w:lang w:eastAsia="en-US"/>
    </w:rPr>
  </w:style>
  <w:style w:type="paragraph" w:styleId="Revision">
    <w:name w:val="Revision"/>
    <w:hidden/>
    <w:uiPriority w:val="99"/>
    <w:semiHidden/>
    <w:rsid w:val="00DF5A24"/>
    <w:rPr>
      <w:rFonts w:eastAsiaTheme="minorEastAsia"/>
      <w:kern w:val="0"/>
      <w:lang w:val="en-US" w:eastAsia="ja-JP"/>
      <w14:ligatures w14:val="none"/>
    </w:rPr>
  </w:style>
  <w:style w:type="character" w:styleId="CommentReference">
    <w:name w:val="annotation reference"/>
    <w:basedOn w:val="DefaultParagraphFont"/>
    <w:uiPriority w:val="99"/>
    <w:semiHidden/>
    <w:unhideWhenUsed/>
    <w:rsid w:val="00643CC8"/>
    <w:rPr>
      <w:sz w:val="16"/>
      <w:szCs w:val="16"/>
    </w:rPr>
  </w:style>
  <w:style w:type="paragraph" w:styleId="CommentText">
    <w:name w:val="annotation text"/>
    <w:basedOn w:val="Normal"/>
    <w:link w:val="CommentTextChar"/>
    <w:uiPriority w:val="99"/>
    <w:unhideWhenUsed/>
    <w:rsid w:val="00643CC8"/>
    <w:rPr>
      <w:sz w:val="20"/>
      <w:szCs w:val="20"/>
    </w:rPr>
  </w:style>
  <w:style w:type="character" w:customStyle="1" w:styleId="CommentTextChar">
    <w:name w:val="Comment Text Char"/>
    <w:basedOn w:val="DefaultParagraphFont"/>
    <w:link w:val="CommentText"/>
    <w:uiPriority w:val="99"/>
    <w:rsid w:val="00643CC8"/>
    <w:rPr>
      <w:rFonts w:eastAsia="Times New Roman" w:cs="Times New Roman"/>
      <w:color w:val="000000" w:themeColor="text1"/>
      <w:kern w:val="0"/>
      <w:sz w:val="20"/>
      <w:szCs w:val="20"/>
      <w:lang w:val="en-US" w:eastAsia="en-AU"/>
      <w14:ligatures w14:val="none"/>
    </w:rPr>
  </w:style>
  <w:style w:type="paragraph" w:styleId="CommentSubject">
    <w:name w:val="annotation subject"/>
    <w:basedOn w:val="CommentText"/>
    <w:next w:val="CommentText"/>
    <w:link w:val="CommentSubjectChar"/>
    <w:uiPriority w:val="99"/>
    <w:semiHidden/>
    <w:unhideWhenUsed/>
    <w:rsid w:val="00643CC8"/>
    <w:rPr>
      <w:b/>
      <w:bCs/>
    </w:rPr>
  </w:style>
  <w:style w:type="character" w:customStyle="1" w:styleId="CommentSubjectChar">
    <w:name w:val="Comment Subject Char"/>
    <w:basedOn w:val="CommentTextChar"/>
    <w:link w:val="CommentSubject"/>
    <w:uiPriority w:val="99"/>
    <w:semiHidden/>
    <w:rsid w:val="00643CC8"/>
    <w:rPr>
      <w:rFonts w:eastAsia="Times New Roman" w:cs="Times New Roman"/>
      <w:b/>
      <w:bCs/>
      <w:color w:val="000000" w:themeColor="text1"/>
      <w:kern w:val="0"/>
      <w:sz w:val="20"/>
      <w:szCs w:val="20"/>
      <w:lang w:val="en-US"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80348">
      <w:bodyDiv w:val="1"/>
      <w:marLeft w:val="0"/>
      <w:marRight w:val="0"/>
      <w:marTop w:val="0"/>
      <w:marBottom w:val="0"/>
      <w:divBdr>
        <w:top w:val="none" w:sz="0" w:space="0" w:color="auto"/>
        <w:left w:val="none" w:sz="0" w:space="0" w:color="auto"/>
        <w:bottom w:val="none" w:sz="0" w:space="0" w:color="auto"/>
        <w:right w:val="none" w:sz="0" w:space="0" w:color="auto"/>
      </w:divBdr>
    </w:div>
    <w:div w:id="57168225">
      <w:bodyDiv w:val="1"/>
      <w:marLeft w:val="0"/>
      <w:marRight w:val="0"/>
      <w:marTop w:val="0"/>
      <w:marBottom w:val="0"/>
      <w:divBdr>
        <w:top w:val="none" w:sz="0" w:space="0" w:color="auto"/>
        <w:left w:val="none" w:sz="0" w:space="0" w:color="auto"/>
        <w:bottom w:val="none" w:sz="0" w:space="0" w:color="auto"/>
        <w:right w:val="none" w:sz="0" w:space="0" w:color="auto"/>
      </w:divBdr>
    </w:div>
    <w:div w:id="72167791">
      <w:bodyDiv w:val="1"/>
      <w:marLeft w:val="0"/>
      <w:marRight w:val="0"/>
      <w:marTop w:val="0"/>
      <w:marBottom w:val="0"/>
      <w:divBdr>
        <w:top w:val="none" w:sz="0" w:space="0" w:color="auto"/>
        <w:left w:val="none" w:sz="0" w:space="0" w:color="auto"/>
        <w:bottom w:val="none" w:sz="0" w:space="0" w:color="auto"/>
        <w:right w:val="none" w:sz="0" w:space="0" w:color="auto"/>
      </w:divBdr>
    </w:div>
    <w:div w:id="76707315">
      <w:bodyDiv w:val="1"/>
      <w:marLeft w:val="0"/>
      <w:marRight w:val="0"/>
      <w:marTop w:val="0"/>
      <w:marBottom w:val="0"/>
      <w:divBdr>
        <w:top w:val="none" w:sz="0" w:space="0" w:color="auto"/>
        <w:left w:val="none" w:sz="0" w:space="0" w:color="auto"/>
        <w:bottom w:val="none" w:sz="0" w:space="0" w:color="auto"/>
        <w:right w:val="none" w:sz="0" w:space="0" w:color="auto"/>
      </w:divBdr>
    </w:div>
    <w:div w:id="93088233">
      <w:bodyDiv w:val="1"/>
      <w:marLeft w:val="0"/>
      <w:marRight w:val="0"/>
      <w:marTop w:val="0"/>
      <w:marBottom w:val="0"/>
      <w:divBdr>
        <w:top w:val="none" w:sz="0" w:space="0" w:color="auto"/>
        <w:left w:val="none" w:sz="0" w:space="0" w:color="auto"/>
        <w:bottom w:val="none" w:sz="0" w:space="0" w:color="auto"/>
        <w:right w:val="none" w:sz="0" w:space="0" w:color="auto"/>
      </w:divBdr>
    </w:div>
    <w:div w:id="191235650">
      <w:bodyDiv w:val="1"/>
      <w:marLeft w:val="0"/>
      <w:marRight w:val="0"/>
      <w:marTop w:val="0"/>
      <w:marBottom w:val="0"/>
      <w:divBdr>
        <w:top w:val="none" w:sz="0" w:space="0" w:color="auto"/>
        <w:left w:val="none" w:sz="0" w:space="0" w:color="auto"/>
        <w:bottom w:val="none" w:sz="0" w:space="0" w:color="auto"/>
        <w:right w:val="none" w:sz="0" w:space="0" w:color="auto"/>
      </w:divBdr>
    </w:div>
    <w:div w:id="223613339">
      <w:bodyDiv w:val="1"/>
      <w:marLeft w:val="0"/>
      <w:marRight w:val="0"/>
      <w:marTop w:val="0"/>
      <w:marBottom w:val="0"/>
      <w:divBdr>
        <w:top w:val="none" w:sz="0" w:space="0" w:color="auto"/>
        <w:left w:val="none" w:sz="0" w:space="0" w:color="auto"/>
        <w:bottom w:val="none" w:sz="0" w:space="0" w:color="auto"/>
        <w:right w:val="none" w:sz="0" w:space="0" w:color="auto"/>
      </w:divBdr>
    </w:div>
    <w:div w:id="238635208">
      <w:bodyDiv w:val="1"/>
      <w:marLeft w:val="0"/>
      <w:marRight w:val="0"/>
      <w:marTop w:val="0"/>
      <w:marBottom w:val="0"/>
      <w:divBdr>
        <w:top w:val="none" w:sz="0" w:space="0" w:color="auto"/>
        <w:left w:val="none" w:sz="0" w:space="0" w:color="auto"/>
        <w:bottom w:val="none" w:sz="0" w:space="0" w:color="auto"/>
        <w:right w:val="none" w:sz="0" w:space="0" w:color="auto"/>
      </w:divBdr>
      <w:divsChild>
        <w:div w:id="96752780">
          <w:marLeft w:val="0"/>
          <w:marRight w:val="0"/>
          <w:marTop w:val="0"/>
          <w:marBottom w:val="0"/>
          <w:divBdr>
            <w:top w:val="none" w:sz="0" w:space="0" w:color="auto"/>
            <w:left w:val="none" w:sz="0" w:space="0" w:color="auto"/>
            <w:bottom w:val="none" w:sz="0" w:space="0" w:color="auto"/>
            <w:right w:val="none" w:sz="0" w:space="0" w:color="auto"/>
          </w:divBdr>
          <w:divsChild>
            <w:div w:id="1132594336">
              <w:marLeft w:val="0"/>
              <w:marRight w:val="0"/>
              <w:marTop w:val="0"/>
              <w:marBottom w:val="0"/>
              <w:divBdr>
                <w:top w:val="none" w:sz="0" w:space="0" w:color="auto"/>
                <w:left w:val="none" w:sz="0" w:space="0" w:color="auto"/>
                <w:bottom w:val="none" w:sz="0" w:space="0" w:color="auto"/>
                <w:right w:val="none" w:sz="0" w:space="0" w:color="auto"/>
              </w:divBdr>
              <w:divsChild>
                <w:div w:id="1771512980">
                  <w:marLeft w:val="0"/>
                  <w:marRight w:val="0"/>
                  <w:marTop w:val="0"/>
                  <w:marBottom w:val="0"/>
                  <w:divBdr>
                    <w:top w:val="none" w:sz="0" w:space="0" w:color="auto"/>
                    <w:left w:val="none" w:sz="0" w:space="0" w:color="auto"/>
                    <w:bottom w:val="none" w:sz="0" w:space="0" w:color="auto"/>
                    <w:right w:val="none" w:sz="0" w:space="0" w:color="auto"/>
                  </w:divBdr>
                  <w:divsChild>
                    <w:div w:id="9669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77637">
          <w:marLeft w:val="0"/>
          <w:marRight w:val="0"/>
          <w:marTop w:val="0"/>
          <w:marBottom w:val="0"/>
          <w:divBdr>
            <w:top w:val="none" w:sz="0" w:space="0" w:color="auto"/>
            <w:left w:val="none" w:sz="0" w:space="0" w:color="auto"/>
            <w:bottom w:val="none" w:sz="0" w:space="0" w:color="auto"/>
            <w:right w:val="none" w:sz="0" w:space="0" w:color="auto"/>
          </w:divBdr>
          <w:divsChild>
            <w:div w:id="504518653">
              <w:marLeft w:val="0"/>
              <w:marRight w:val="0"/>
              <w:marTop w:val="0"/>
              <w:marBottom w:val="0"/>
              <w:divBdr>
                <w:top w:val="none" w:sz="0" w:space="0" w:color="auto"/>
                <w:left w:val="none" w:sz="0" w:space="0" w:color="auto"/>
                <w:bottom w:val="none" w:sz="0" w:space="0" w:color="auto"/>
                <w:right w:val="none" w:sz="0" w:space="0" w:color="auto"/>
              </w:divBdr>
              <w:divsChild>
                <w:div w:id="2106411945">
                  <w:marLeft w:val="0"/>
                  <w:marRight w:val="0"/>
                  <w:marTop w:val="0"/>
                  <w:marBottom w:val="0"/>
                  <w:divBdr>
                    <w:top w:val="none" w:sz="0" w:space="0" w:color="auto"/>
                    <w:left w:val="none" w:sz="0" w:space="0" w:color="auto"/>
                    <w:bottom w:val="none" w:sz="0" w:space="0" w:color="auto"/>
                    <w:right w:val="none" w:sz="0" w:space="0" w:color="auto"/>
                  </w:divBdr>
                  <w:divsChild>
                    <w:div w:id="6687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18895">
      <w:bodyDiv w:val="1"/>
      <w:marLeft w:val="0"/>
      <w:marRight w:val="0"/>
      <w:marTop w:val="0"/>
      <w:marBottom w:val="0"/>
      <w:divBdr>
        <w:top w:val="none" w:sz="0" w:space="0" w:color="auto"/>
        <w:left w:val="none" w:sz="0" w:space="0" w:color="auto"/>
        <w:bottom w:val="none" w:sz="0" w:space="0" w:color="auto"/>
        <w:right w:val="none" w:sz="0" w:space="0" w:color="auto"/>
      </w:divBdr>
    </w:div>
    <w:div w:id="320086400">
      <w:bodyDiv w:val="1"/>
      <w:marLeft w:val="0"/>
      <w:marRight w:val="0"/>
      <w:marTop w:val="0"/>
      <w:marBottom w:val="0"/>
      <w:divBdr>
        <w:top w:val="none" w:sz="0" w:space="0" w:color="auto"/>
        <w:left w:val="none" w:sz="0" w:space="0" w:color="auto"/>
        <w:bottom w:val="none" w:sz="0" w:space="0" w:color="auto"/>
        <w:right w:val="none" w:sz="0" w:space="0" w:color="auto"/>
      </w:divBdr>
    </w:div>
    <w:div w:id="387069849">
      <w:bodyDiv w:val="1"/>
      <w:marLeft w:val="0"/>
      <w:marRight w:val="0"/>
      <w:marTop w:val="0"/>
      <w:marBottom w:val="0"/>
      <w:divBdr>
        <w:top w:val="none" w:sz="0" w:space="0" w:color="auto"/>
        <w:left w:val="none" w:sz="0" w:space="0" w:color="auto"/>
        <w:bottom w:val="none" w:sz="0" w:space="0" w:color="auto"/>
        <w:right w:val="none" w:sz="0" w:space="0" w:color="auto"/>
      </w:divBdr>
    </w:div>
    <w:div w:id="412630162">
      <w:bodyDiv w:val="1"/>
      <w:marLeft w:val="0"/>
      <w:marRight w:val="0"/>
      <w:marTop w:val="0"/>
      <w:marBottom w:val="0"/>
      <w:divBdr>
        <w:top w:val="none" w:sz="0" w:space="0" w:color="auto"/>
        <w:left w:val="none" w:sz="0" w:space="0" w:color="auto"/>
        <w:bottom w:val="none" w:sz="0" w:space="0" w:color="auto"/>
        <w:right w:val="none" w:sz="0" w:space="0" w:color="auto"/>
      </w:divBdr>
    </w:div>
    <w:div w:id="412822385">
      <w:bodyDiv w:val="1"/>
      <w:marLeft w:val="0"/>
      <w:marRight w:val="0"/>
      <w:marTop w:val="0"/>
      <w:marBottom w:val="0"/>
      <w:divBdr>
        <w:top w:val="none" w:sz="0" w:space="0" w:color="auto"/>
        <w:left w:val="none" w:sz="0" w:space="0" w:color="auto"/>
        <w:bottom w:val="none" w:sz="0" w:space="0" w:color="auto"/>
        <w:right w:val="none" w:sz="0" w:space="0" w:color="auto"/>
      </w:divBdr>
    </w:div>
    <w:div w:id="423577761">
      <w:bodyDiv w:val="1"/>
      <w:marLeft w:val="0"/>
      <w:marRight w:val="0"/>
      <w:marTop w:val="0"/>
      <w:marBottom w:val="0"/>
      <w:divBdr>
        <w:top w:val="none" w:sz="0" w:space="0" w:color="auto"/>
        <w:left w:val="none" w:sz="0" w:space="0" w:color="auto"/>
        <w:bottom w:val="none" w:sz="0" w:space="0" w:color="auto"/>
        <w:right w:val="none" w:sz="0" w:space="0" w:color="auto"/>
      </w:divBdr>
      <w:divsChild>
        <w:div w:id="189884085">
          <w:marLeft w:val="0"/>
          <w:marRight w:val="0"/>
          <w:marTop w:val="0"/>
          <w:marBottom w:val="0"/>
          <w:divBdr>
            <w:top w:val="none" w:sz="0" w:space="0" w:color="auto"/>
            <w:left w:val="none" w:sz="0" w:space="0" w:color="auto"/>
            <w:bottom w:val="none" w:sz="0" w:space="0" w:color="auto"/>
            <w:right w:val="none" w:sz="0" w:space="0" w:color="auto"/>
          </w:divBdr>
          <w:divsChild>
            <w:div w:id="1675916370">
              <w:marLeft w:val="0"/>
              <w:marRight w:val="0"/>
              <w:marTop w:val="0"/>
              <w:marBottom w:val="0"/>
              <w:divBdr>
                <w:top w:val="none" w:sz="0" w:space="0" w:color="auto"/>
                <w:left w:val="none" w:sz="0" w:space="0" w:color="auto"/>
                <w:bottom w:val="none" w:sz="0" w:space="0" w:color="auto"/>
                <w:right w:val="none" w:sz="0" w:space="0" w:color="auto"/>
              </w:divBdr>
              <w:divsChild>
                <w:div w:id="1878156201">
                  <w:marLeft w:val="0"/>
                  <w:marRight w:val="0"/>
                  <w:marTop w:val="0"/>
                  <w:marBottom w:val="0"/>
                  <w:divBdr>
                    <w:top w:val="none" w:sz="0" w:space="0" w:color="auto"/>
                    <w:left w:val="none" w:sz="0" w:space="0" w:color="auto"/>
                    <w:bottom w:val="none" w:sz="0" w:space="0" w:color="auto"/>
                    <w:right w:val="none" w:sz="0" w:space="0" w:color="auto"/>
                  </w:divBdr>
                  <w:divsChild>
                    <w:div w:id="14109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08771">
          <w:marLeft w:val="0"/>
          <w:marRight w:val="0"/>
          <w:marTop w:val="0"/>
          <w:marBottom w:val="0"/>
          <w:divBdr>
            <w:top w:val="none" w:sz="0" w:space="0" w:color="auto"/>
            <w:left w:val="none" w:sz="0" w:space="0" w:color="auto"/>
            <w:bottom w:val="none" w:sz="0" w:space="0" w:color="auto"/>
            <w:right w:val="none" w:sz="0" w:space="0" w:color="auto"/>
          </w:divBdr>
          <w:divsChild>
            <w:div w:id="1199319373">
              <w:marLeft w:val="0"/>
              <w:marRight w:val="0"/>
              <w:marTop w:val="0"/>
              <w:marBottom w:val="0"/>
              <w:divBdr>
                <w:top w:val="none" w:sz="0" w:space="0" w:color="auto"/>
                <w:left w:val="none" w:sz="0" w:space="0" w:color="auto"/>
                <w:bottom w:val="none" w:sz="0" w:space="0" w:color="auto"/>
                <w:right w:val="none" w:sz="0" w:space="0" w:color="auto"/>
              </w:divBdr>
              <w:divsChild>
                <w:div w:id="478352637">
                  <w:marLeft w:val="0"/>
                  <w:marRight w:val="0"/>
                  <w:marTop w:val="0"/>
                  <w:marBottom w:val="0"/>
                  <w:divBdr>
                    <w:top w:val="none" w:sz="0" w:space="0" w:color="auto"/>
                    <w:left w:val="none" w:sz="0" w:space="0" w:color="auto"/>
                    <w:bottom w:val="none" w:sz="0" w:space="0" w:color="auto"/>
                    <w:right w:val="none" w:sz="0" w:space="0" w:color="auto"/>
                  </w:divBdr>
                  <w:divsChild>
                    <w:div w:id="136756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76673">
      <w:bodyDiv w:val="1"/>
      <w:marLeft w:val="0"/>
      <w:marRight w:val="0"/>
      <w:marTop w:val="0"/>
      <w:marBottom w:val="0"/>
      <w:divBdr>
        <w:top w:val="none" w:sz="0" w:space="0" w:color="auto"/>
        <w:left w:val="none" w:sz="0" w:space="0" w:color="auto"/>
        <w:bottom w:val="none" w:sz="0" w:space="0" w:color="auto"/>
        <w:right w:val="none" w:sz="0" w:space="0" w:color="auto"/>
      </w:divBdr>
    </w:div>
    <w:div w:id="450168730">
      <w:bodyDiv w:val="1"/>
      <w:marLeft w:val="0"/>
      <w:marRight w:val="0"/>
      <w:marTop w:val="0"/>
      <w:marBottom w:val="0"/>
      <w:divBdr>
        <w:top w:val="none" w:sz="0" w:space="0" w:color="auto"/>
        <w:left w:val="none" w:sz="0" w:space="0" w:color="auto"/>
        <w:bottom w:val="none" w:sz="0" w:space="0" w:color="auto"/>
        <w:right w:val="none" w:sz="0" w:space="0" w:color="auto"/>
      </w:divBdr>
    </w:div>
    <w:div w:id="526993602">
      <w:bodyDiv w:val="1"/>
      <w:marLeft w:val="0"/>
      <w:marRight w:val="0"/>
      <w:marTop w:val="0"/>
      <w:marBottom w:val="0"/>
      <w:divBdr>
        <w:top w:val="none" w:sz="0" w:space="0" w:color="auto"/>
        <w:left w:val="none" w:sz="0" w:space="0" w:color="auto"/>
        <w:bottom w:val="none" w:sz="0" w:space="0" w:color="auto"/>
        <w:right w:val="none" w:sz="0" w:space="0" w:color="auto"/>
      </w:divBdr>
    </w:div>
    <w:div w:id="546062528">
      <w:bodyDiv w:val="1"/>
      <w:marLeft w:val="0"/>
      <w:marRight w:val="0"/>
      <w:marTop w:val="0"/>
      <w:marBottom w:val="0"/>
      <w:divBdr>
        <w:top w:val="none" w:sz="0" w:space="0" w:color="auto"/>
        <w:left w:val="none" w:sz="0" w:space="0" w:color="auto"/>
        <w:bottom w:val="none" w:sz="0" w:space="0" w:color="auto"/>
        <w:right w:val="none" w:sz="0" w:space="0" w:color="auto"/>
      </w:divBdr>
    </w:div>
    <w:div w:id="561602068">
      <w:bodyDiv w:val="1"/>
      <w:marLeft w:val="0"/>
      <w:marRight w:val="0"/>
      <w:marTop w:val="0"/>
      <w:marBottom w:val="0"/>
      <w:divBdr>
        <w:top w:val="none" w:sz="0" w:space="0" w:color="auto"/>
        <w:left w:val="none" w:sz="0" w:space="0" w:color="auto"/>
        <w:bottom w:val="none" w:sz="0" w:space="0" w:color="auto"/>
        <w:right w:val="none" w:sz="0" w:space="0" w:color="auto"/>
      </w:divBdr>
      <w:divsChild>
        <w:div w:id="1869105964">
          <w:marLeft w:val="0"/>
          <w:marRight w:val="0"/>
          <w:marTop w:val="0"/>
          <w:marBottom w:val="0"/>
          <w:divBdr>
            <w:top w:val="none" w:sz="0" w:space="0" w:color="auto"/>
            <w:left w:val="none" w:sz="0" w:space="0" w:color="auto"/>
            <w:bottom w:val="none" w:sz="0" w:space="0" w:color="auto"/>
            <w:right w:val="none" w:sz="0" w:space="0" w:color="auto"/>
          </w:divBdr>
          <w:divsChild>
            <w:div w:id="129368380">
              <w:marLeft w:val="0"/>
              <w:marRight w:val="0"/>
              <w:marTop w:val="0"/>
              <w:marBottom w:val="0"/>
              <w:divBdr>
                <w:top w:val="none" w:sz="0" w:space="0" w:color="auto"/>
                <w:left w:val="none" w:sz="0" w:space="0" w:color="auto"/>
                <w:bottom w:val="none" w:sz="0" w:space="0" w:color="auto"/>
                <w:right w:val="none" w:sz="0" w:space="0" w:color="auto"/>
              </w:divBdr>
              <w:divsChild>
                <w:div w:id="413741029">
                  <w:marLeft w:val="0"/>
                  <w:marRight w:val="0"/>
                  <w:marTop w:val="0"/>
                  <w:marBottom w:val="0"/>
                  <w:divBdr>
                    <w:top w:val="none" w:sz="0" w:space="0" w:color="auto"/>
                    <w:left w:val="none" w:sz="0" w:space="0" w:color="auto"/>
                    <w:bottom w:val="none" w:sz="0" w:space="0" w:color="auto"/>
                    <w:right w:val="none" w:sz="0" w:space="0" w:color="auto"/>
                  </w:divBdr>
                  <w:divsChild>
                    <w:div w:id="696271066">
                      <w:marLeft w:val="0"/>
                      <w:marRight w:val="0"/>
                      <w:marTop w:val="0"/>
                      <w:marBottom w:val="0"/>
                      <w:divBdr>
                        <w:top w:val="none" w:sz="0" w:space="0" w:color="auto"/>
                        <w:left w:val="none" w:sz="0" w:space="0" w:color="auto"/>
                        <w:bottom w:val="none" w:sz="0" w:space="0" w:color="auto"/>
                        <w:right w:val="none" w:sz="0" w:space="0" w:color="auto"/>
                      </w:divBdr>
                      <w:divsChild>
                        <w:div w:id="695497790">
                          <w:marLeft w:val="0"/>
                          <w:marRight w:val="0"/>
                          <w:marTop w:val="0"/>
                          <w:marBottom w:val="0"/>
                          <w:divBdr>
                            <w:top w:val="none" w:sz="0" w:space="0" w:color="auto"/>
                            <w:left w:val="none" w:sz="0" w:space="0" w:color="auto"/>
                            <w:bottom w:val="none" w:sz="0" w:space="0" w:color="auto"/>
                            <w:right w:val="none" w:sz="0" w:space="0" w:color="auto"/>
                          </w:divBdr>
                          <w:divsChild>
                            <w:div w:id="256789517">
                              <w:marLeft w:val="0"/>
                              <w:marRight w:val="0"/>
                              <w:marTop w:val="0"/>
                              <w:marBottom w:val="0"/>
                              <w:divBdr>
                                <w:top w:val="none" w:sz="0" w:space="0" w:color="auto"/>
                                <w:left w:val="none" w:sz="0" w:space="0" w:color="auto"/>
                                <w:bottom w:val="none" w:sz="0" w:space="0" w:color="auto"/>
                                <w:right w:val="none" w:sz="0" w:space="0" w:color="auto"/>
                              </w:divBdr>
                              <w:divsChild>
                                <w:div w:id="40179724">
                                  <w:marLeft w:val="0"/>
                                  <w:marRight w:val="0"/>
                                  <w:marTop w:val="0"/>
                                  <w:marBottom w:val="0"/>
                                  <w:divBdr>
                                    <w:top w:val="none" w:sz="0" w:space="0" w:color="auto"/>
                                    <w:left w:val="none" w:sz="0" w:space="0" w:color="auto"/>
                                    <w:bottom w:val="none" w:sz="0" w:space="0" w:color="auto"/>
                                    <w:right w:val="none" w:sz="0" w:space="0" w:color="auto"/>
                                  </w:divBdr>
                                  <w:divsChild>
                                    <w:div w:id="1798990949">
                                      <w:marLeft w:val="0"/>
                                      <w:marRight w:val="0"/>
                                      <w:marTop w:val="0"/>
                                      <w:marBottom w:val="0"/>
                                      <w:divBdr>
                                        <w:top w:val="none" w:sz="0" w:space="0" w:color="auto"/>
                                        <w:left w:val="none" w:sz="0" w:space="0" w:color="auto"/>
                                        <w:bottom w:val="none" w:sz="0" w:space="0" w:color="auto"/>
                                        <w:right w:val="none" w:sz="0" w:space="0" w:color="auto"/>
                                      </w:divBdr>
                                      <w:divsChild>
                                        <w:div w:id="872115237">
                                          <w:marLeft w:val="0"/>
                                          <w:marRight w:val="0"/>
                                          <w:marTop w:val="0"/>
                                          <w:marBottom w:val="0"/>
                                          <w:divBdr>
                                            <w:top w:val="none" w:sz="0" w:space="0" w:color="auto"/>
                                            <w:left w:val="none" w:sz="0" w:space="0" w:color="auto"/>
                                            <w:bottom w:val="none" w:sz="0" w:space="0" w:color="auto"/>
                                            <w:right w:val="none" w:sz="0" w:space="0" w:color="auto"/>
                                          </w:divBdr>
                                          <w:divsChild>
                                            <w:div w:id="242642539">
                                              <w:marLeft w:val="0"/>
                                              <w:marRight w:val="0"/>
                                              <w:marTop w:val="0"/>
                                              <w:marBottom w:val="0"/>
                                              <w:divBdr>
                                                <w:top w:val="none" w:sz="0" w:space="0" w:color="auto"/>
                                                <w:left w:val="none" w:sz="0" w:space="0" w:color="auto"/>
                                                <w:bottom w:val="none" w:sz="0" w:space="0" w:color="auto"/>
                                                <w:right w:val="none" w:sz="0" w:space="0" w:color="auto"/>
                                              </w:divBdr>
                                              <w:divsChild>
                                                <w:div w:id="20595350">
                                                  <w:marLeft w:val="0"/>
                                                  <w:marRight w:val="0"/>
                                                  <w:marTop w:val="0"/>
                                                  <w:marBottom w:val="0"/>
                                                  <w:divBdr>
                                                    <w:top w:val="none" w:sz="0" w:space="0" w:color="auto"/>
                                                    <w:left w:val="none" w:sz="0" w:space="0" w:color="auto"/>
                                                    <w:bottom w:val="none" w:sz="0" w:space="0" w:color="auto"/>
                                                    <w:right w:val="none" w:sz="0" w:space="0" w:color="auto"/>
                                                  </w:divBdr>
                                                  <w:divsChild>
                                                    <w:div w:id="1548445883">
                                                      <w:marLeft w:val="0"/>
                                                      <w:marRight w:val="0"/>
                                                      <w:marTop w:val="0"/>
                                                      <w:marBottom w:val="0"/>
                                                      <w:divBdr>
                                                        <w:top w:val="none" w:sz="0" w:space="0" w:color="auto"/>
                                                        <w:left w:val="none" w:sz="0" w:space="0" w:color="auto"/>
                                                        <w:bottom w:val="none" w:sz="0" w:space="0" w:color="auto"/>
                                                        <w:right w:val="none" w:sz="0" w:space="0" w:color="auto"/>
                                                      </w:divBdr>
                                                      <w:divsChild>
                                                        <w:div w:id="344862646">
                                                          <w:marLeft w:val="0"/>
                                                          <w:marRight w:val="0"/>
                                                          <w:marTop w:val="0"/>
                                                          <w:marBottom w:val="0"/>
                                                          <w:divBdr>
                                                            <w:top w:val="none" w:sz="0" w:space="0" w:color="auto"/>
                                                            <w:left w:val="none" w:sz="0" w:space="0" w:color="auto"/>
                                                            <w:bottom w:val="none" w:sz="0" w:space="0" w:color="auto"/>
                                                            <w:right w:val="none" w:sz="0" w:space="0" w:color="auto"/>
                                                          </w:divBdr>
                                                          <w:divsChild>
                                                            <w:div w:id="7879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17322">
                                                  <w:marLeft w:val="0"/>
                                                  <w:marRight w:val="0"/>
                                                  <w:marTop w:val="0"/>
                                                  <w:marBottom w:val="0"/>
                                                  <w:divBdr>
                                                    <w:top w:val="none" w:sz="0" w:space="0" w:color="auto"/>
                                                    <w:left w:val="none" w:sz="0" w:space="0" w:color="auto"/>
                                                    <w:bottom w:val="none" w:sz="0" w:space="0" w:color="auto"/>
                                                    <w:right w:val="none" w:sz="0" w:space="0" w:color="auto"/>
                                                  </w:divBdr>
                                                  <w:divsChild>
                                                    <w:div w:id="1938445331">
                                                      <w:marLeft w:val="0"/>
                                                      <w:marRight w:val="0"/>
                                                      <w:marTop w:val="0"/>
                                                      <w:marBottom w:val="0"/>
                                                      <w:divBdr>
                                                        <w:top w:val="none" w:sz="0" w:space="0" w:color="auto"/>
                                                        <w:left w:val="none" w:sz="0" w:space="0" w:color="auto"/>
                                                        <w:bottom w:val="none" w:sz="0" w:space="0" w:color="auto"/>
                                                        <w:right w:val="none" w:sz="0" w:space="0" w:color="auto"/>
                                                      </w:divBdr>
                                                      <w:divsChild>
                                                        <w:div w:id="1884904517">
                                                          <w:marLeft w:val="0"/>
                                                          <w:marRight w:val="0"/>
                                                          <w:marTop w:val="0"/>
                                                          <w:marBottom w:val="0"/>
                                                          <w:divBdr>
                                                            <w:top w:val="none" w:sz="0" w:space="0" w:color="auto"/>
                                                            <w:left w:val="none" w:sz="0" w:space="0" w:color="auto"/>
                                                            <w:bottom w:val="none" w:sz="0" w:space="0" w:color="auto"/>
                                                            <w:right w:val="none" w:sz="0" w:space="0" w:color="auto"/>
                                                          </w:divBdr>
                                                          <w:divsChild>
                                                            <w:div w:id="3027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5547857">
          <w:marLeft w:val="0"/>
          <w:marRight w:val="0"/>
          <w:marTop w:val="0"/>
          <w:marBottom w:val="0"/>
          <w:divBdr>
            <w:top w:val="none" w:sz="0" w:space="0" w:color="auto"/>
            <w:left w:val="none" w:sz="0" w:space="0" w:color="auto"/>
            <w:bottom w:val="none" w:sz="0" w:space="0" w:color="auto"/>
            <w:right w:val="none" w:sz="0" w:space="0" w:color="auto"/>
          </w:divBdr>
          <w:divsChild>
            <w:div w:id="1919971484">
              <w:marLeft w:val="0"/>
              <w:marRight w:val="0"/>
              <w:marTop w:val="0"/>
              <w:marBottom w:val="0"/>
              <w:divBdr>
                <w:top w:val="none" w:sz="0" w:space="0" w:color="auto"/>
                <w:left w:val="none" w:sz="0" w:space="0" w:color="auto"/>
                <w:bottom w:val="none" w:sz="0" w:space="0" w:color="auto"/>
                <w:right w:val="none" w:sz="0" w:space="0" w:color="auto"/>
              </w:divBdr>
              <w:divsChild>
                <w:div w:id="51806086">
                  <w:marLeft w:val="0"/>
                  <w:marRight w:val="0"/>
                  <w:marTop w:val="0"/>
                  <w:marBottom w:val="0"/>
                  <w:divBdr>
                    <w:top w:val="none" w:sz="0" w:space="0" w:color="auto"/>
                    <w:left w:val="none" w:sz="0" w:space="0" w:color="auto"/>
                    <w:bottom w:val="none" w:sz="0" w:space="0" w:color="auto"/>
                    <w:right w:val="none" w:sz="0" w:space="0" w:color="auto"/>
                  </w:divBdr>
                </w:div>
              </w:divsChild>
            </w:div>
            <w:div w:id="8814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5309">
      <w:bodyDiv w:val="1"/>
      <w:marLeft w:val="0"/>
      <w:marRight w:val="0"/>
      <w:marTop w:val="0"/>
      <w:marBottom w:val="0"/>
      <w:divBdr>
        <w:top w:val="none" w:sz="0" w:space="0" w:color="auto"/>
        <w:left w:val="none" w:sz="0" w:space="0" w:color="auto"/>
        <w:bottom w:val="none" w:sz="0" w:space="0" w:color="auto"/>
        <w:right w:val="none" w:sz="0" w:space="0" w:color="auto"/>
      </w:divBdr>
    </w:div>
    <w:div w:id="583074848">
      <w:bodyDiv w:val="1"/>
      <w:marLeft w:val="0"/>
      <w:marRight w:val="0"/>
      <w:marTop w:val="0"/>
      <w:marBottom w:val="0"/>
      <w:divBdr>
        <w:top w:val="none" w:sz="0" w:space="0" w:color="auto"/>
        <w:left w:val="none" w:sz="0" w:space="0" w:color="auto"/>
        <w:bottom w:val="none" w:sz="0" w:space="0" w:color="auto"/>
        <w:right w:val="none" w:sz="0" w:space="0" w:color="auto"/>
      </w:divBdr>
      <w:divsChild>
        <w:div w:id="461004112">
          <w:marLeft w:val="0"/>
          <w:marRight w:val="0"/>
          <w:marTop w:val="0"/>
          <w:marBottom w:val="0"/>
          <w:divBdr>
            <w:top w:val="none" w:sz="0" w:space="0" w:color="auto"/>
            <w:left w:val="none" w:sz="0" w:space="0" w:color="auto"/>
            <w:bottom w:val="none" w:sz="0" w:space="0" w:color="auto"/>
            <w:right w:val="none" w:sz="0" w:space="0" w:color="auto"/>
          </w:divBdr>
          <w:divsChild>
            <w:div w:id="580217581">
              <w:marLeft w:val="0"/>
              <w:marRight w:val="0"/>
              <w:marTop w:val="0"/>
              <w:marBottom w:val="0"/>
              <w:divBdr>
                <w:top w:val="none" w:sz="0" w:space="0" w:color="auto"/>
                <w:left w:val="none" w:sz="0" w:space="0" w:color="auto"/>
                <w:bottom w:val="none" w:sz="0" w:space="0" w:color="auto"/>
                <w:right w:val="none" w:sz="0" w:space="0" w:color="auto"/>
              </w:divBdr>
              <w:divsChild>
                <w:div w:id="1248927417">
                  <w:marLeft w:val="0"/>
                  <w:marRight w:val="0"/>
                  <w:marTop w:val="0"/>
                  <w:marBottom w:val="0"/>
                  <w:divBdr>
                    <w:top w:val="none" w:sz="0" w:space="0" w:color="auto"/>
                    <w:left w:val="none" w:sz="0" w:space="0" w:color="auto"/>
                    <w:bottom w:val="none" w:sz="0" w:space="0" w:color="auto"/>
                    <w:right w:val="none" w:sz="0" w:space="0" w:color="auto"/>
                  </w:divBdr>
                  <w:divsChild>
                    <w:div w:id="389303770">
                      <w:marLeft w:val="0"/>
                      <w:marRight w:val="0"/>
                      <w:marTop w:val="0"/>
                      <w:marBottom w:val="0"/>
                      <w:divBdr>
                        <w:top w:val="none" w:sz="0" w:space="0" w:color="auto"/>
                        <w:left w:val="none" w:sz="0" w:space="0" w:color="auto"/>
                        <w:bottom w:val="none" w:sz="0" w:space="0" w:color="auto"/>
                        <w:right w:val="none" w:sz="0" w:space="0" w:color="auto"/>
                      </w:divBdr>
                      <w:divsChild>
                        <w:div w:id="2034068141">
                          <w:marLeft w:val="0"/>
                          <w:marRight w:val="0"/>
                          <w:marTop w:val="0"/>
                          <w:marBottom w:val="0"/>
                          <w:divBdr>
                            <w:top w:val="none" w:sz="0" w:space="0" w:color="auto"/>
                            <w:left w:val="none" w:sz="0" w:space="0" w:color="auto"/>
                            <w:bottom w:val="none" w:sz="0" w:space="0" w:color="auto"/>
                            <w:right w:val="none" w:sz="0" w:space="0" w:color="auto"/>
                          </w:divBdr>
                          <w:divsChild>
                            <w:div w:id="1515920679">
                              <w:marLeft w:val="0"/>
                              <w:marRight w:val="0"/>
                              <w:marTop w:val="0"/>
                              <w:marBottom w:val="0"/>
                              <w:divBdr>
                                <w:top w:val="none" w:sz="0" w:space="0" w:color="auto"/>
                                <w:left w:val="none" w:sz="0" w:space="0" w:color="auto"/>
                                <w:bottom w:val="none" w:sz="0" w:space="0" w:color="auto"/>
                                <w:right w:val="none" w:sz="0" w:space="0" w:color="auto"/>
                              </w:divBdr>
                              <w:divsChild>
                                <w:div w:id="1110051593">
                                  <w:marLeft w:val="0"/>
                                  <w:marRight w:val="0"/>
                                  <w:marTop w:val="0"/>
                                  <w:marBottom w:val="0"/>
                                  <w:divBdr>
                                    <w:top w:val="none" w:sz="0" w:space="0" w:color="auto"/>
                                    <w:left w:val="none" w:sz="0" w:space="0" w:color="auto"/>
                                    <w:bottom w:val="none" w:sz="0" w:space="0" w:color="auto"/>
                                    <w:right w:val="none" w:sz="0" w:space="0" w:color="auto"/>
                                  </w:divBdr>
                                  <w:divsChild>
                                    <w:div w:id="1394037834">
                                      <w:marLeft w:val="0"/>
                                      <w:marRight w:val="0"/>
                                      <w:marTop w:val="0"/>
                                      <w:marBottom w:val="0"/>
                                      <w:divBdr>
                                        <w:top w:val="none" w:sz="0" w:space="0" w:color="auto"/>
                                        <w:left w:val="none" w:sz="0" w:space="0" w:color="auto"/>
                                        <w:bottom w:val="none" w:sz="0" w:space="0" w:color="auto"/>
                                        <w:right w:val="none" w:sz="0" w:space="0" w:color="auto"/>
                                      </w:divBdr>
                                      <w:divsChild>
                                        <w:div w:id="1964850519">
                                          <w:marLeft w:val="0"/>
                                          <w:marRight w:val="0"/>
                                          <w:marTop w:val="0"/>
                                          <w:marBottom w:val="0"/>
                                          <w:divBdr>
                                            <w:top w:val="none" w:sz="0" w:space="0" w:color="auto"/>
                                            <w:left w:val="none" w:sz="0" w:space="0" w:color="auto"/>
                                            <w:bottom w:val="none" w:sz="0" w:space="0" w:color="auto"/>
                                            <w:right w:val="none" w:sz="0" w:space="0" w:color="auto"/>
                                          </w:divBdr>
                                          <w:divsChild>
                                            <w:div w:id="857158065">
                                              <w:marLeft w:val="0"/>
                                              <w:marRight w:val="0"/>
                                              <w:marTop w:val="0"/>
                                              <w:marBottom w:val="0"/>
                                              <w:divBdr>
                                                <w:top w:val="none" w:sz="0" w:space="0" w:color="auto"/>
                                                <w:left w:val="none" w:sz="0" w:space="0" w:color="auto"/>
                                                <w:bottom w:val="none" w:sz="0" w:space="0" w:color="auto"/>
                                                <w:right w:val="none" w:sz="0" w:space="0" w:color="auto"/>
                                              </w:divBdr>
                                              <w:divsChild>
                                                <w:div w:id="1051688900">
                                                  <w:marLeft w:val="0"/>
                                                  <w:marRight w:val="0"/>
                                                  <w:marTop w:val="0"/>
                                                  <w:marBottom w:val="0"/>
                                                  <w:divBdr>
                                                    <w:top w:val="none" w:sz="0" w:space="0" w:color="auto"/>
                                                    <w:left w:val="none" w:sz="0" w:space="0" w:color="auto"/>
                                                    <w:bottom w:val="none" w:sz="0" w:space="0" w:color="auto"/>
                                                    <w:right w:val="none" w:sz="0" w:space="0" w:color="auto"/>
                                                  </w:divBdr>
                                                  <w:divsChild>
                                                    <w:div w:id="1729913794">
                                                      <w:marLeft w:val="0"/>
                                                      <w:marRight w:val="0"/>
                                                      <w:marTop w:val="0"/>
                                                      <w:marBottom w:val="0"/>
                                                      <w:divBdr>
                                                        <w:top w:val="none" w:sz="0" w:space="0" w:color="auto"/>
                                                        <w:left w:val="none" w:sz="0" w:space="0" w:color="auto"/>
                                                        <w:bottom w:val="none" w:sz="0" w:space="0" w:color="auto"/>
                                                        <w:right w:val="none" w:sz="0" w:space="0" w:color="auto"/>
                                                      </w:divBdr>
                                                      <w:divsChild>
                                                        <w:div w:id="1477183268">
                                                          <w:marLeft w:val="0"/>
                                                          <w:marRight w:val="0"/>
                                                          <w:marTop w:val="0"/>
                                                          <w:marBottom w:val="0"/>
                                                          <w:divBdr>
                                                            <w:top w:val="none" w:sz="0" w:space="0" w:color="auto"/>
                                                            <w:left w:val="none" w:sz="0" w:space="0" w:color="auto"/>
                                                            <w:bottom w:val="none" w:sz="0" w:space="0" w:color="auto"/>
                                                            <w:right w:val="none" w:sz="0" w:space="0" w:color="auto"/>
                                                          </w:divBdr>
                                                          <w:divsChild>
                                                            <w:div w:id="3102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46301">
                                                  <w:marLeft w:val="0"/>
                                                  <w:marRight w:val="0"/>
                                                  <w:marTop w:val="0"/>
                                                  <w:marBottom w:val="0"/>
                                                  <w:divBdr>
                                                    <w:top w:val="none" w:sz="0" w:space="0" w:color="auto"/>
                                                    <w:left w:val="none" w:sz="0" w:space="0" w:color="auto"/>
                                                    <w:bottom w:val="none" w:sz="0" w:space="0" w:color="auto"/>
                                                    <w:right w:val="none" w:sz="0" w:space="0" w:color="auto"/>
                                                  </w:divBdr>
                                                  <w:divsChild>
                                                    <w:div w:id="1824396584">
                                                      <w:marLeft w:val="0"/>
                                                      <w:marRight w:val="0"/>
                                                      <w:marTop w:val="0"/>
                                                      <w:marBottom w:val="0"/>
                                                      <w:divBdr>
                                                        <w:top w:val="none" w:sz="0" w:space="0" w:color="auto"/>
                                                        <w:left w:val="none" w:sz="0" w:space="0" w:color="auto"/>
                                                        <w:bottom w:val="none" w:sz="0" w:space="0" w:color="auto"/>
                                                        <w:right w:val="none" w:sz="0" w:space="0" w:color="auto"/>
                                                      </w:divBdr>
                                                      <w:divsChild>
                                                        <w:div w:id="620109509">
                                                          <w:marLeft w:val="0"/>
                                                          <w:marRight w:val="0"/>
                                                          <w:marTop w:val="0"/>
                                                          <w:marBottom w:val="0"/>
                                                          <w:divBdr>
                                                            <w:top w:val="none" w:sz="0" w:space="0" w:color="auto"/>
                                                            <w:left w:val="none" w:sz="0" w:space="0" w:color="auto"/>
                                                            <w:bottom w:val="none" w:sz="0" w:space="0" w:color="auto"/>
                                                            <w:right w:val="none" w:sz="0" w:space="0" w:color="auto"/>
                                                          </w:divBdr>
                                                          <w:divsChild>
                                                            <w:div w:id="5244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995038">
          <w:marLeft w:val="0"/>
          <w:marRight w:val="0"/>
          <w:marTop w:val="0"/>
          <w:marBottom w:val="0"/>
          <w:divBdr>
            <w:top w:val="none" w:sz="0" w:space="0" w:color="auto"/>
            <w:left w:val="none" w:sz="0" w:space="0" w:color="auto"/>
            <w:bottom w:val="none" w:sz="0" w:space="0" w:color="auto"/>
            <w:right w:val="none" w:sz="0" w:space="0" w:color="auto"/>
          </w:divBdr>
          <w:divsChild>
            <w:div w:id="2141917072">
              <w:marLeft w:val="0"/>
              <w:marRight w:val="0"/>
              <w:marTop w:val="0"/>
              <w:marBottom w:val="0"/>
              <w:divBdr>
                <w:top w:val="none" w:sz="0" w:space="0" w:color="auto"/>
                <w:left w:val="none" w:sz="0" w:space="0" w:color="auto"/>
                <w:bottom w:val="none" w:sz="0" w:space="0" w:color="auto"/>
                <w:right w:val="none" w:sz="0" w:space="0" w:color="auto"/>
              </w:divBdr>
              <w:divsChild>
                <w:div w:id="1678385928">
                  <w:marLeft w:val="0"/>
                  <w:marRight w:val="0"/>
                  <w:marTop w:val="0"/>
                  <w:marBottom w:val="0"/>
                  <w:divBdr>
                    <w:top w:val="none" w:sz="0" w:space="0" w:color="auto"/>
                    <w:left w:val="none" w:sz="0" w:space="0" w:color="auto"/>
                    <w:bottom w:val="none" w:sz="0" w:space="0" w:color="auto"/>
                    <w:right w:val="none" w:sz="0" w:space="0" w:color="auto"/>
                  </w:divBdr>
                </w:div>
              </w:divsChild>
            </w:div>
            <w:div w:id="2634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2875">
      <w:bodyDiv w:val="1"/>
      <w:marLeft w:val="0"/>
      <w:marRight w:val="0"/>
      <w:marTop w:val="0"/>
      <w:marBottom w:val="0"/>
      <w:divBdr>
        <w:top w:val="none" w:sz="0" w:space="0" w:color="auto"/>
        <w:left w:val="none" w:sz="0" w:space="0" w:color="auto"/>
        <w:bottom w:val="none" w:sz="0" w:space="0" w:color="auto"/>
        <w:right w:val="none" w:sz="0" w:space="0" w:color="auto"/>
      </w:divBdr>
    </w:div>
    <w:div w:id="606741165">
      <w:bodyDiv w:val="1"/>
      <w:marLeft w:val="0"/>
      <w:marRight w:val="0"/>
      <w:marTop w:val="0"/>
      <w:marBottom w:val="0"/>
      <w:divBdr>
        <w:top w:val="none" w:sz="0" w:space="0" w:color="auto"/>
        <w:left w:val="none" w:sz="0" w:space="0" w:color="auto"/>
        <w:bottom w:val="none" w:sz="0" w:space="0" w:color="auto"/>
        <w:right w:val="none" w:sz="0" w:space="0" w:color="auto"/>
      </w:divBdr>
    </w:div>
    <w:div w:id="617957969">
      <w:bodyDiv w:val="1"/>
      <w:marLeft w:val="0"/>
      <w:marRight w:val="0"/>
      <w:marTop w:val="0"/>
      <w:marBottom w:val="0"/>
      <w:divBdr>
        <w:top w:val="none" w:sz="0" w:space="0" w:color="auto"/>
        <w:left w:val="none" w:sz="0" w:space="0" w:color="auto"/>
        <w:bottom w:val="none" w:sz="0" w:space="0" w:color="auto"/>
        <w:right w:val="none" w:sz="0" w:space="0" w:color="auto"/>
      </w:divBdr>
      <w:divsChild>
        <w:div w:id="2113932777">
          <w:marLeft w:val="0"/>
          <w:marRight w:val="0"/>
          <w:marTop w:val="0"/>
          <w:marBottom w:val="0"/>
          <w:divBdr>
            <w:top w:val="none" w:sz="0" w:space="0" w:color="auto"/>
            <w:left w:val="none" w:sz="0" w:space="0" w:color="auto"/>
            <w:bottom w:val="none" w:sz="0" w:space="0" w:color="auto"/>
            <w:right w:val="none" w:sz="0" w:space="0" w:color="auto"/>
          </w:divBdr>
          <w:divsChild>
            <w:div w:id="817113087">
              <w:marLeft w:val="0"/>
              <w:marRight w:val="0"/>
              <w:marTop w:val="0"/>
              <w:marBottom w:val="0"/>
              <w:divBdr>
                <w:top w:val="none" w:sz="0" w:space="0" w:color="auto"/>
                <w:left w:val="none" w:sz="0" w:space="0" w:color="auto"/>
                <w:bottom w:val="none" w:sz="0" w:space="0" w:color="auto"/>
                <w:right w:val="none" w:sz="0" w:space="0" w:color="auto"/>
              </w:divBdr>
              <w:divsChild>
                <w:div w:id="1901669323">
                  <w:marLeft w:val="0"/>
                  <w:marRight w:val="0"/>
                  <w:marTop w:val="0"/>
                  <w:marBottom w:val="0"/>
                  <w:divBdr>
                    <w:top w:val="none" w:sz="0" w:space="0" w:color="auto"/>
                    <w:left w:val="none" w:sz="0" w:space="0" w:color="auto"/>
                    <w:bottom w:val="none" w:sz="0" w:space="0" w:color="auto"/>
                    <w:right w:val="none" w:sz="0" w:space="0" w:color="auto"/>
                  </w:divBdr>
                  <w:divsChild>
                    <w:div w:id="1024941122">
                      <w:marLeft w:val="0"/>
                      <w:marRight w:val="0"/>
                      <w:marTop w:val="0"/>
                      <w:marBottom w:val="0"/>
                      <w:divBdr>
                        <w:top w:val="none" w:sz="0" w:space="0" w:color="auto"/>
                        <w:left w:val="none" w:sz="0" w:space="0" w:color="auto"/>
                        <w:bottom w:val="none" w:sz="0" w:space="0" w:color="auto"/>
                        <w:right w:val="none" w:sz="0" w:space="0" w:color="auto"/>
                      </w:divBdr>
                      <w:divsChild>
                        <w:div w:id="1739091393">
                          <w:marLeft w:val="0"/>
                          <w:marRight w:val="0"/>
                          <w:marTop w:val="0"/>
                          <w:marBottom w:val="0"/>
                          <w:divBdr>
                            <w:top w:val="none" w:sz="0" w:space="0" w:color="auto"/>
                            <w:left w:val="none" w:sz="0" w:space="0" w:color="auto"/>
                            <w:bottom w:val="none" w:sz="0" w:space="0" w:color="auto"/>
                            <w:right w:val="none" w:sz="0" w:space="0" w:color="auto"/>
                          </w:divBdr>
                          <w:divsChild>
                            <w:div w:id="1964849622">
                              <w:marLeft w:val="0"/>
                              <w:marRight w:val="0"/>
                              <w:marTop w:val="0"/>
                              <w:marBottom w:val="0"/>
                              <w:divBdr>
                                <w:top w:val="none" w:sz="0" w:space="0" w:color="auto"/>
                                <w:left w:val="none" w:sz="0" w:space="0" w:color="auto"/>
                                <w:bottom w:val="none" w:sz="0" w:space="0" w:color="auto"/>
                                <w:right w:val="none" w:sz="0" w:space="0" w:color="auto"/>
                              </w:divBdr>
                              <w:divsChild>
                                <w:div w:id="898171847">
                                  <w:marLeft w:val="0"/>
                                  <w:marRight w:val="0"/>
                                  <w:marTop w:val="0"/>
                                  <w:marBottom w:val="0"/>
                                  <w:divBdr>
                                    <w:top w:val="none" w:sz="0" w:space="0" w:color="auto"/>
                                    <w:left w:val="none" w:sz="0" w:space="0" w:color="auto"/>
                                    <w:bottom w:val="none" w:sz="0" w:space="0" w:color="auto"/>
                                    <w:right w:val="none" w:sz="0" w:space="0" w:color="auto"/>
                                  </w:divBdr>
                                  <w:divsChild>
                                    <w:div w:id="1350445841">
                                      <w:marLeft w:val="0"/>
                                      <w:marRight w:val="0"/>
                                      <w:marTop w:val="0"/>
                                      <w:marBottom w:val="0"/>
                                      <w:divBdr>
                                        <w:top w:val="none" w:sz="0" w:space="0" w:color="auto"/>
                                        <w:left w:val="none" w:sz="0" w:space="0" w:color="auto"/>
                                        <w:bottom w:val="none" w:sz="0" w:space="0" w:color="auto"/>
                                        <w:right w:val="none" w:sz="0" w:space="0" w:color="auto"/>
                                      </w:divBdr>
                                      <w:divsChild>
                                        <w:div w:id="2083678895">
                                          <w:marLeft w:val="0"/>
                                          <w:marRight w:val="0"/>
                                          <w:marTop w:val="0"/>
                                          <w:marBottom w:val="0"/>
                                          <w:divBdr>
                                            <w:top w:val="none" w:sz="0" w:space="0" w:color="auto"/>
                                            <w:left w:val="none" w:sz="0" w:space="0" w:color="auto"/>
                                            <w:bottom w:val="none" w:sz="0" w:space="0" w:color="auto"/>
                                            <w:right w:val="none" w:sz="0" w:space="0" w:color="auto"/>
                                          </w:divBdr>
                                          <w:divsChild>
                                            <w:div w:id="1722052052">
                                              <w:marLeft w:val="0"/>
                                              <w:marRight w:val="0"/>
                                              <w:marTop w:val="0"/>
                                              <w:marBottom w:val="0"/>
                                              <w:divBdr>
                                                <w:top w:val="none" w:sz="0" w:space="0" w:color="auto"/>
                                                <w:left w:val="none" w:sz="0" w:space="0" w:color="auto"/>
                                                <w:bottom w:val="none" w:sz="0" w:space="0" w:color="auto"/>
                                                <w:right w:val="none" w:sz="0" w:space="0" w:color="auto"/>
                                              </w:divBdr>
                                              <w:divsChild>
                                                <w:div w:id="155347182">
                                                  <w:marLeft w:val="0"/>
                                                  <w:marRight w:val="0"/>
                                                  <w:marTop w:val="0"/>
                                                  <w:marBottom w:val="0"/>
                                                  <w:divBdr>
                                                    <w:top w:val="none" w:sz="0" w:space="0" w:color="auto"/>
                                                    <w:left w:val="none" w:sz="0" w:space="0" w:color="auto"/>
                                                    <w:bottom w:val="none" w:sz="0" w:space="0" w:color="auto"/>
                                                    <w:right w:val="none" w:sz="0" w:space="0" w:color="auto"/>
                                                  </w:divBdr>
                                                  <w:divsChild>
                                                    <w:div w:id="879972645">
                                                      <w:marLeft w:val="0"/>
                                                      <w:marRight w:val="0"/>
                                                      <w:marTop w:val="0"/>
                                                      <w:marBottom w:val="0"/>
                                                      <w:divBdr>
                                                        <w:top w:val="none" w:sz="0" w:space="0" w:color="auto"/>
                                                        <w:left w:val="none" w:sz="0" w:space="0" w:color="auto"/>
                                                        <w:bottom w:val="none" w:sz="0" w:space="0" w:color="auto"/>
                                                        <w:right w:val="none" w:sz="0" w:space="0" w:color="auto"/>
                                                      </w:divBdr>
                                                      <w:divsChild>
                                                        <w:div w:id="314649741">
                                                          <w:marLeft w:val="0"/>
                                                          <w:marRight w:val="0"/>
                                                          <w:marTop w:val="0"/>
                                                          <w:marBottom w:val="0"/>
                                                          <w:divBdr>
                                                            <w:top w:val="none" w:sz="0" w:space="0" w:color="auto"/>
                                                            <w:left w:val="none" w:sz="0" w:space="0" w:color="auto"/>
                                                            <w:bottom w:val="none" w:sz="0" w:space="0" w:color="auto"/>
                                                            <w:right w:val="none" w:sz="0" w:space="0" w:color="auto"/>
                                                          </w:divBdr>
                                                          <w:divsChild>
                                                            <w:div w:id="4035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063925">
                                                  <w:marLeft w:val="0"/>
                                                  <w:marRight w:val="0"/>
                                                  <w:marTop w:val="0"/>
                                                  <w:marBottom w:val="0"/>
                                                  <w:divBdr>
                                                    <w:top w:val="none" w:sz="0" w:space="0" w:color="auto"/>
                                                    <w:left w:val="none" w:sz="0" w:space="0" w:color="auto"/>
                                                    <w:bottom w:val="none" w:sz="0" w:space="0" w:color="auto"/>
                                                    <w:right w:val="none" w:sz="0" w:space="0" w:color="auto"/>
                                                  </w:divBdr>
                                                  <w:divsChild>
                                                    <w:div w:id="1877891199">
                                                      <w:marLeft w:val="0"/>
                                                      <w:marRight w:val="0"/>
                                                      <w:marTop w:val="0"/>
                                                      <w:marBottom w:val="0"/>
                                                      <w:divBdr>
                                                        <w:top w:val="none" w:sz="0" w:space="0" w:color="auto"/>
                                                        <w:left w:val="none" w:sz="0" w:space="0" w:color="auto"/>
                                                        <w:bottom w:val="none" w:sz="0" w:space="0" w:color="auto"/>
                                                        <w:right w:val="none" w:sz="0" w:space="0" w:color="auto"/>
                                                      </w:divBdr>
                                                      <w:divsChild>
                                                        <w:div w:id="32267046">
                                                          <w:marLeft w:val="0"/>
                                                          <w:marRight w:val="0"/>
                                                          <w:marTop w:val="0"/>
                                                          <w:marBottom w:val="0"/>
                                                          <w:divBdr>
                                                            <w:top w:val="none" w:sz="0" w:space="0" w:color="auto"/>
                                                            <w:left w:val="none" w:sz="0" w:space="0" w:color="auto"/>
                                                            <w:bottom w:val="none" w:sz="0" w:space="0" w:color="auto"/>
                                                            <w:right w:val="none" w:sz="0" w:space="0" w:color="auto"/>
                                                          </w:divBdr>
                                                          <w:divsChild>
                                                            <w:div w:id="3459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6293523">
          <w:marLeft w:val="0"/>
          <w:marRight w:val="0"/>
          <w:marTop w:val="0"/>
          <w:marBottom w:val="0"/>
          <w:divBdr>
            <w:top w:val="none" w:sz="0" w:space="0" w:color="auto"/>
            <w:left w:val="none" w:sz="0" w:space="0" w:color="auto"/>
            <w:bottom w:val="none" w:sz="0" w:space="0" w:color="auto"/>
            <w:right w:val="none" w:sz="0" w:space="0" w:color="auto"/>
          </w:divBdr>
          <w:divsChild>
            <w:div w:id="1065908197">
              <w:marLeft w:val="0"/>
              <w:marRight w:val="0"/>
              <w:marTop w:val="0"/>
              <w:marBottom w:val="0"/>
              <w:divBdr>
                <w:top w:val="none" w:sz="0" w:space="0" w:color="auto"/>
                <w:left w:val="none" w:sz="0" w:space="0" w:color="auto"/>
                <w:bottom w:val="none" w:sz="0" w:space="0" w:color="auto"/>
                <w:right w:val="none" w:sz="0" w:space="0" w:color="auto"/>
              </w:divBdr>
              <w:divsChild>
                <w:div w:id="672296833">
                  <w:marLeft w:val="0"/>
                  <w:marRight w:val="0"/>
                  <w:marTop w:val="0"/>
                  <w:marBottom w:val="0"/>
                  <w:divBdr>
                    <w:top w:val="none" w:sz="0" w:space="0" w:color="auto"/>
                    <w:left w:val="none" w:sz="0" w:space="0" w:color="auto"/>
                    <w:bottom w:val="none" w:sz="0" w:space="0" w:color="auto"/>
                    <w:right w:val="none" w:sz="0" w:space="0" w:color="auto"/>
                  </w:divBdr>
                </w:div>
              </w:divsChild>
            </w:div>
            <w:div w:id="96442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3667">
      <w:bodyDiv w:val="1"/>
      <w:marLeft w:val="0"/>
      <w:marRight w:val="0"/>
      <w:marTop w:val="0"/>
      <w:marBottom w:val="0"/>
      <w:divBdr>
        <w:top w:val="none" w:sz="0" w:space="0" w:color="auto"/>
        <w:left w:val="none" w:sz="0" w:space="0" w:color="auto"/>
        <w:bottom w:val="none" w:sz="0" w:space="0" w:color="auto"/>
        <w:right w:val="none" w:sz="0" w:space="0" w:color="auto"/>
      </w:divBdr>
    </w:div>
    <w:div w:id="652560333">
      <w:bodyDiv w:val="1"/>
      <w:marLeft w:val="0"/>
      <w:marRight w:val="0"/>
      <w:marTop w:val="0"/>
      <w:marBottom w:val="0"/>
      <w:divBdr>
        <w:top w:val="none" w:sz="0" w:space="0" w:color="auto"/>
        <w:left w:val="none" w:sz="0" w:space="0" w:color="auto"/>
        <w:bottom w:val="none" w:sz="0" w:space="0" w:color="auto"/>
        <w:right w:val="none" w:sz="0" w:space="0" w:color="auto"/>
      </w:divBdr>
    </w:div>
    <w:div w:id="671492827">
      <w:bodyDiv w:val="1"/>
      <w:marLeft w:val="0"/>
      <w:marRight w:val="0"/>
      <w:marTop w:val="0"/>
      <w:marBottom w:val="0"/>
      <w:divBdr>
        <w:top w:val="none" w:sz="0" w:space="0" w:color="auto"/>
        <w:left w:val="none" w:sz="0" w:space="0" w:color="auto"/>
        <w:bottom w:val="none" w:sz="0" w:space="0" w:color="auto"/>
        <w:right w:val="none" w:sz="0" w:space="0" w:color="auto"/>
      </w:divBdr>
    </w:div>
    <w:div w:id="676158682">
      <w:bodyDiv w:val="1"/>
      <w:marLeft w:val="0"/>
      <w:marRight w:val="0"/>
      <w:marTop w:val="0"/>
      <w:marBottom w:val="0"/>
      <w:divBdr>
        <w:top w:val="none" w:sz="0" w:space="0" w:color="auto"/>
        <w:left w:val="none" w:sz="0" w:space="0" w:color="auto"/>
        <w:bottom w:val="none" w:sz="0" w:space="0" w:color="auto"/>
        <w:right w:val="none" w:sz="0" w:space="0" w:color="auto"/>
      </w:divBdr>
    </w:div>
    <w:div w:id="696152718">
      <w:bodyDiv w:val="1"/>
      <w:marLeft w:val="0"/>
      <w:marRight w:val="0"/>
      <w:marTop w:val="0"/>
      <w:marBottom w:val="0"/>
      <w:divBdr>
        <w:top w:val="none" w:sz="0" w:space="0" w:color="auto"/>
        <w:left w:val="none" w:sz="0" w:space="0" w:color="auto"/>
        <w:bottom w:val="none" w:sz="0" w:space="0" w:color="auto"/>
        <w:right w:val="none" w:sz="0" w:space="0" w:color="auto"/>
      </w:divBdr>
    </w:div>
    <w:div w:id="720976755">
      <w:bodyDiv w:val="1"/>
      <w:marLeft w:val="0"/>
      <w:marRight w:val="0"/>
      <w:marTop w:val="0"/>
      <w:marBottom w:val="0"/>
      <w:divBdr>
        <w:top w:val="none" w:sz="0" w:space="0" w:color="auto"/>
        <w:left w:val="none" w:sz="0" w:space="0" w:color="auto"/>
        <w:bottom w:val="none" w:sz="0" w:space="0" w:color="auto"/>
        <w:right w:val="none" w:sz="0" w:space="0" w:color="auto"/>
      </w:divBdr>
      <w:divsChild>
        <w:div w:id="1408041837">
          <w:marLeft w:val="0"/>
          <w:marRight w:val="0"/>
          <w:marTop w:val="0"/>
          <w:marBottom w:val="0"/>
          <w:divBdr>
            <w:top w:val="none" w:sz="0" w:space="0" w:color="auto"/>
            <w:left w:val="none" w:sz="0" w:space="0" w:color="auto"/>
            <w:bottom w:val="none" w:sz="0" w:space="0" w:color="auto"/>
            <w:right w:val="none" w:sz="0" w:space="0" w:color="auto"/>
          </w:divBdr>
          <w:divsChild>
            <w:div w:id="175313303">
              <w:marLeft w:val="0"/>
              <w:marRight w:val="0"/>
              <w:marTop w:val="0"/>
              <w:marBottom w:val="0"/>
              <w:divBdr>
                <w:top w:val="none" w:sz="0" w:space="0" w:color="auto"/>
                <w:left w:val="none" w:sz="0" w:space="0" w:color="auto"/>
                <w:bottom w:val="none" w:sz="0" w:space="0" w:color="auto"/>
                <w:right w:val="none" w:sz="0" w:space="0" w:color="auto"/>
              </w:divBdr>
              <w:divsChild>
                <w:div w:id="154033722">
                  <w:marLeft w:val="0"/>
                  <w:marRight w:val="0"/>
                  <w:marTop w:val="0"/>
                  <w:marBottom w:val="0"/>
                  <w:divBdr>
                    <w:top w:val="none" w:sz="0" w:space="0" w:color="auto"/>
                    <w:left w:val="none" w:sz="0" w:space="0" w:color="auto"/>
                    <w:bottom w:val="none" w:sz="0" w:space="0" w:color="auto"/>
                    <w:right w:val="none" w:sz="0" w:space="0" w:color="auto"/>
                  </w:divBdr>
                  <w:divsChild>
                    <w:div w:id="5393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57008">
          <w:marLeft w:val="0"/>
          <w:marRight w:val="0"/>
          <w:marTop w:val="0"/>
          <w:marBottom w:val="0"/>
          <w:divBdr>
            <w:top w:val="none" w:sz="0" w:space="0" w:color="auto"/>
            <w:left w:val="none" w:sz="0" w:space="0" w:color="auto"/>
            <w:bottom w:val="none" w:sz="0" w:space="0" w:color="auto"/>
            <w:right w:val="none" w:sz="0" w:space="0" w:color="auto"/>
          </w:divBdr>
          <w:divsChild>
            <w:div w:id="337856955">
              <w:marLeft w:val="0"/>
              <w:marRight w:val="0"/>
              <w:marTop w:val="0"/>
              <w:marBottom w:val="0"/>
              <w:divBdr>
                <w:top w:val="none" w:sz="0" w:space="0" w:color="auto"/>
                <w:left w:val="none" w:sz="0" w:space="0" w:color="auto"/>
                <w:bottom w:val="none" w:sz="0" w:space="0" w:color="auto"/>
                <w:right w:val="none" w:sz="0" w:space="0" w:color="auto"/>
              </w:divBdr>
              <w:divsChild>
                <w:div w:id="1477916866">
                  <w:marLeft w:val="0"/>
                  <w:marRight w:val="0"/>
                  <w:marTop w:val="0"/>
                  <w:marBottom w:val="0"/>
                  <w:divBdr>
                    <w:top w:val="none" w:sz="0" w:space="0" w:color="auto"/>
                    <w:left w:val="none" w:sz="0" w:space="0" w:color="auto"/>
                    <w:bottom w:val="none" w:sz="0" w:space="0" w:color="auto"/>
                    <w:right w:val="none" w:sz="0" w:space="0" w:color="auto"/>
                  </w:divBdr>
                  <w:divsChild>
                    <w:div w:id="19068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346996">
      <w:bodyDiv w:val="1"/>
      <w:marLeft w:val="0"/>
      <w:marRight w:val="0"/>
      <w:marTop w:val="0"/>
      <w:marBottom w:val="0"/>
      <w:divBdr>
        <w:top w:val="none" w:sz="0" w:space="0" w:color="auto"/>
        <w:left w:val="none" w:sz="0" w:space="0" w:color="auto"/>
        <w:bottom w:val="none" w:sz="0" w:space="0" w:color="auto"/>
        <w:right w:val="none" w:sz="0" w:space="0" w:color="auto"/>
      </w:divBdr>
    </w:div>
    <w:div w:id="788091387">
      <w:bodyDiv w:val="1"/>
      <w:marLeft w:val="0"/>
      <w:marRight w:val="0"/>
      <w:marTop w:val="0"/>
      <w:marBottom w:val="0"/>
      <w:divBdr>
        <w:top w:val="none" w:sz="0" w:space="0" w:color="auto"/>
        <w:left w:val="none" w:sz="0" w:space="0" w:color="auto"/>
        <w:bottom w:val="none" w:sz="0" w:space="0" w:color="auto"/>
        <w:right w:val="none" w:sz="0" w:space="0" w:color="auto"/>
      </w:divBdr>
    </w:div>
    <w:div w:id="796796674">
      <w:bodyDiv w:val="1"/>
      <w:marLeft w:val="0"/>
      <w:marRight w:val="0"/>
      <w:marTop w:val="0"/>
      <w:marBottom w:val="0"/>
      <w:divBdr>
        <w:top w:val="none" w:sz="0" w:space="0" w:color="auto"/>
        <w:left w:val="none" w:sz="0" w:space="0" w:color="auto"/>
        <w:bottom w:val="none" w:sz="0" w:space="0" w:color="auto"/>
        <w:right w:val="none" w:sz="0" w:space="0" w:color="auto"/>
      </w:divBdr>
    </w:div>
    <w:div w:id="881404677">
      <w:bodyDiv w:val="1"/>
      <w:marLeft w:val="0"/>
      <w:marRight w:val="0"/>
      <w:marTop w:val="0"/>
      <w:marBottom w:val="0"/>
      <w:divBdr>
        <w:top w:val="none" w:sz="0" w:space="0" w:color="auto"/>
        <w:left w:val="none" w:sz="0" w:space="0" w:color="auto"/>
        <w:bottom w:val="none" w:sz="0" w:space="0" w:color="auto"/>
        <w:right w:val="none" w:sz="0" w:space="0" w:color="auto"/>
      </w:divBdr>
    </w:div>
    <w:div w:id="882668737">
      <w:bodyDiv w:val="1"/>
      <w:marLeft w:val="0"/>
      <w:marRight w:val="0"/>
      <w:marTop w:val="0"/>
      <w:marBottom w:val="0"/>
      <w:divBdr>
        <w:top w:val="none" w:sz="0" w:space="0" w:color="auto"/>
        <w:left w:val="none" w:sz="0" w:space="0" w:color="auto"/>
        <w:bottom w:val="none" w:sz="0" w:space="0" w:color="auto"/>
        <w:right w:val="none" w:sz="0" w:space="0" w:color="auto"/>
      </w:divBdr>
    </w:div>
    <w:div w:id="907108410">
      <w:bodyDiv w:val="1"/>
      <w:marLeft w:val="0"/>
      <w:marRight w:val="0"/>
      <w:marTop w:val="0"/>
      <w:marBottom w:val="0"/>
      <w:divBdr>
        <w:top w:val="none" w:sz="0" w:space="0" w:color="auto"/>
        <w:left w:val="none" w:sz="0" w:space="0" w:color="auto"/>
        <w:bottom w:val="none" w:sz="0" w:space="0" w:color="auto"/>
        <w:right w:val="none" w:sz="0" w:space="0" w:color="auto"/>
      </w:divBdr>
      <w:divsChild>
        <w:div w:id="1976174558">
          <w:marLeft w:val="0"/>
          <w:marRight w:val="0"/>
          <w:marTop w:val="0"/>
          <w:marBottom w:val="0"/>
          <w:divBdr>
            <w:top w:val="none" w:sz="0" w:space="0" w:color="auto"/>
            <w:left w:val="none" w:sz="0" w:space="0" w:color="auto"/>
            <w:bottom w:val="none" w:sz="0" w:space="0" w:color="auto"/>
            <w:right w:val="none" w:sz="0" w:space="0" w:color="auto"/>
          </w:divBdr>
          <w:divsChild>
            <w:div w:id="1280650493">
              <w:marLeft w:val="0"/>
              <w:marRight w:val="0"/>
              <w:marTop w:val="0"/>
              <w:marBottom w:val="0"/>
              <w:divBdr>
                <w:top w:val="none" w:sz="0" w:space="0" w:color="auto"/>
                <w:left w:val="none" w:sz="0" w:space="0" w:color="auto"/>
                <w:bottom w:val="none" w:sz="0" w:space="0" w:color="auto"/>
                <w:right w:val="none" w:sz="0" w:space="0" w:color="auto"/>
              </w:divBdr>
              <w:divsChild>
                <w:div w:id="142896695">
                  <w:marLeft w:val="0"/>
                  <w:marRight w:val="0"/>
                  <w:marTop w:val="0"/>
                  <w:marBottom w:val="0"/>
                  <w:divBdr>
                    <w:top w:val="none" w:sz="0" w:space="0" w:color="auto"/>
                    <w:left w:val="none" w:sz="0" w:space="0" w:color="auto"/>
                    <w:bottom w:val="none" w:sz="0" w:space="0" w:color="auto"/>
                    <w:right w:val="none" w:sz="0" w:space="0" w:color="auto"/>
                  </w:divBdr>
                  <w:divsChild>
                    <w:div w:id="2140754763">
                      <w:marLeft w:val="0"/>
                      <w:marRight w:val="0"/>
                      <w:marTop w:val="0"/>
                      <w:marBottom w:val="0"/>
                      <w:divBdr>
                        <w:top w:val="none" w:sz="0" w:space="0" w:color="auto"/>
                        <w:left w:val="none" w:sz="0" w:space="0" w:color="auto"/>
                        <w:bottom w:val="none" w:sz="0" w:space="0" w:color="auto"/>
                        <w:right w:val="none" w:sz="0" w:space="0" w:color="auto"/>
                      </w:divBdr>
                      <w:divsChild>
                        <w:div w:id="593246235">
                          <w:marLeft w:val="0"/>
                          <w:marRight w:val="0"/>
                          <w:marTop w:val="0"/>
                          <w:marBottom w:val="0"/>
                          <w:divBdr>
                            <w:top w:val="none" w:sz="0" w:space="0" w:color="auto"/>
                            <w:left w:val="none" w:sz="0" w:space="0" w:color="auto"/>
                            <w:bottom w:val="none" w:sz="0" w:space="0" w:color="auto"/>
                            <w:right w:val="none" w:sz="0" w:space="0" w:color="auto"/>
                          </w:divBdr>
                          <w:divsChild>
                            <w:div w:id="1593708352">
                              <w:marLeft w:val="0"/>
                              <w:marRight w:val="0"/>
                              <w:marTop w:val="0"/>
                              <w:marBottom w:val="0"/>
                              <w:divBdr>
                                <w:top w:val="none" w:sz="0" w:space="0" w:color="auto"/>
                                <w:left w:val="none" w:sz="0" w:space="0" w:color="auto"/>
                                <w:bottom w:val="none" w:sz="0" w:space="0" w:color="auto"/>
                                <w:right w:val="none" w:sz="0" w:space="0" w:color="auto"/>
                              </w:divBdr>
                              <w:divsChild>
                                <w:div w:id="1773623281">
                                  <w:marLeft w:val="0"/>
                                  <w:marRight w:val="0"/>
                                  <w:marTop w:val="0"/>
                                  <w:marBottom w:val="0"/>
                                  <w:divBdr>
                                    <w:top w:val="none" w:sz="0" w:space="0" w:color="auto"/>
                                    <w:left w:val="none" w:sz="0" w:space="0" w:color="auto"/>
                                    <w:bottom w:val="none" w:sz="0" w:space="0" w:color="auto"/>
                                    <w:right w:val="none" w:sz="0" w:space="0" w:color="auto"/>
                                  </w:divBdr>
                                  <w:divsChild>
                                    <w:div w:id="1107501838">
                                      <w:marLeft w:val="0"/>
                                      <w:marRight w:val="0"/>
                                      <w:marTop w:val="0"/>
                                      <w:marBottom w:val="0"/>
                                      <w:divBdr>
                                        <w:top w:val="none" w:sz="0" w:space="0" w:color="auto"/>
                                        <w:left w:val="none" w:sz="0" w:space="0" w:color="auto"/>
                                        <w:bottom w:val="none" w:sz="0" w:space="0" w:color="auto"/>
                                        <w:right w:val="none" w:sz="0" w:space="0" w:color="auto"/>
                                      </w:divBdr>
                                      <w:divsChild>
                                        <w:div w:id="10034990">
                                          <w:marLeft w:val="0"/>
                                          <w:marRight w:val="0"/>
                                          <w:marTop w:val="0"/>
                                          <w:marBottom w:val="0"/>
                                          <w:divBdr>
                                            <w:top w:val="none" w:sz="0" w:space="0" w:color="auto"/>
                                            <w:left w:val="none" w:sz="0" w:space="0" w:color="auto"/>
                                            <w:bottom w:val="none" w:sz="0" w:space="0" w:color="auto"/>
                                            <w:right w:val="none" w:sz="0" w:space="0" w:color="auto"/>
                                          </w:divBdr>
                                          <w:divsChild>
                                            <w:div w:id="1047292775">
                                              <w:marLeft w:val="0"/>
                                              <w:marRight w:val="0"/>
                                              <w:marTop w:val="0"/>
                                              <w:marBottom w:val="0"/>
                                              <w:divBdr>
                                                <w:top w:val="none" w:sz="0" w:space="0" w:color="auto"/>
                                                <w:left w:val="none" w:sz="0" w:space="0" w:color="auto"/>
                                                <w:bottom w:val="none" w:sz="0" w:space="0" w:color="auto"/>
                                                <w:right w:val="none" w:sz="0" w:space="0" w:color="auto"/>
                                              </w:divBdr>
                                              <w:divsChild>
                                                <w:div w:id="1851144569">
                                                  <w:marLeft w:val="0"/>
                                                  <w:marRight w:val="0"/>
                                                  <w:marTop w:val="0"/>
                                                  <w:marBottom w:val="0"/>
                                                  <w:divBdr>
                                                    <w:top w:val="none" w:sz="0" w:space="0" w:color="auto"/>
                                                    <w:left w:val="none" w:sz="0" w:space="0" w:color="auto"/>
                                                    <w:bottom w:val="none" w:sz="0" w:space="0" w:color="auto"/>
                                                    <w:right w:val="none" w:sz="0" w:space="0" w:color="auto"/>
                                                  </w:divBdr>
                                                  <w:divsChild>
                                                    <w:div w:id="1215048773">
                                                      <w:marLeft w:val="0"/>
                                                      <w:marRight w:val="0"/>
                                                      <w:marTop w:val="0"/>
                                                      <w:marBottom w:val="0"/>
                                                      <w:divBdr>
                                                        <w:top w:val="none" w:sz="0" w:space="0" w:color="auto"/>
                                                        <w:left w:val="none" w:sz="0" w:space="0" w:color="auto"/>
                                                        <w:bottom w:val="none" w:sz="0" w:space="0" w:color="auto"/>
                                                        <w:right w:val="none" w:sz="0" w:space="0" w:color="auto"/>
                                                      </w:divBdr>
                                                      <w:divsChild>
                                                        <w:div w:id="1168449667">
                                                          <w:marLeft w:val="0"/>
                                                          <w:marRight w:val="0"/>
                                                          <w:marTop w:val="0"/>
                                                          <w:marBottom w:val="0"/>
                                                          <w:divBdr>
                                                            <w:top w:val="none" w:sz="0" w:space="0" w:color="auto"/>
                                                            <w:left w:val="none" w:sz="0" w:space="0" w:color="auto"/>
                                                            <w:bottom w:val="none" w:sz="0" w:space="0" w:color="auto"/>
                                                            <w:right w:val="none" w:sz="0" w:space="0" w:color="auto"/>
                                                          </w:divBdr>
                                                          <w:divsChild>
                                                            <w:div w:id="19128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21255">
                                                  <w:marLeft w:val="0"/>
                                                  <w:marRight w:val="0"/>
                                                  <w:marTop w:val="0"/>
                                                  <w:marBottom w:val="0"/>
                                                  <w:divBdr>
                                                    <w:top w:val="none" w:sz="0" w:space="0" w:color="auto"/>
                                                    <w:left w:val="none" w:sz="0" w:space="0" w:color="auto"/>
                                                    <w:bottom w:val="none" w:sz="0" w:space="0" w:color="auto"/>
                                                    <w:right w:val="none" w:sz="0" w:space="0" w:color="auto"/>
                                                  </w:divBdr>
                                                  <w:divsChild>
                                                    <w:div w:id="428357251">
                                                      <w:marLeft w:val="0"/>
                                                      <w:marRight w:val="0"/>
                                                      <w:marTop w:val="0"/>
                                                      <w:marBottom w:val="0"/>
                                                      <w:divBdr>
                                                        <w:top w:val="none" w:sz="0" w:space="0" w:color="auto"/>
                                                        <w:left w:val="none" w:sz="0" w:space="0" w:color="auto"/>
                                                        <w:bottom w:val="none" w:sz="0" w:space="0" w:color="auto"/>
                                                        <w:right w:val="none" w:sz="0" w:space="0" w:color="auto"/>
                                                      </w:divBdr>
                                                      <w:divsChild>
                                                        <w:div w:id="1156799869">
                                                          <w:marLeft w:val="0"/>
                                                          <w:marRight w:val="0"/>
                                                          <w:marTop w:val="0"/>
                                                          <w:marBottom w:val="0"/>
                                                          <w:divBdr>
                                                            <w:top w:val="none" w:sz="0" w:space="0" w:color="auto"/>
                                                            <w:left w:val="none" w:sz="0" w:space="0" w:color="auto"/>
                                                            <w:bottom w:val="none" w:sz="0" w:space="0" w:color="auto"/>
                                                            <w:right w:val="none" w:sz="0" w:space="0" w:color="auto"/>
                                                          </w:divBdr>
                                                          <w:divsChild>
                                                            <w:div w:id="18127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167812">
          <w:marLeft w:val="0"/>
          <w:marRight w:val="0"/>
          <w:marTop w:val="0"/>
          <w:marBottom w:val="0"/>
          <w:divBdr>
            <w:top w:val="none" w:sz="0" w:space="0" w:color="auto"/>
            <w:left w:val="none" w:sz="0" w:space="0" w:color="auto"/>
            <w:bottom w:val="none" w:sz="0" w:space="0" w:color="auto"/>
            <w:right w:val="none" w:sz="0" w:space="0" w:color="auto"/>
          </w:divBdr>
          <w:divsChild>
            <w:div w:id="521020178">
              <w:marLeft w:val="0"/>
              <w:marRight w:val="0"/>
              <w:marTop w:val="0"/>
              <w:marBottom w:val="0"/>
              <w:divBdr>
                <w:top w:val="none" w:sz="0" w:space="0" w:color="auto"/>
                <w:left w:val="none" w:sz="0" w:space="0" w:color="auto"/>
                <w:bottom w:val="none" w:sz="0" w:space="0" w:color="auto"/>
                <w:right w:val="none" w:sz="0" w:space="0" w:color="auto"/>
              </w:divBdr>
              <w:divsChild>
                <w:div w:id="1421681370">
                  <w:marLeft w:val="0"/>
                  <w:marRight w:val="0"/>
                  <w:marTop w:val="0"/>
                  <w:marBottom w:val="0"/>
                  <w:divBdr>
                    <w:top w:val="none" w:sz="0" w:space="0" w:color="auto"/>
                    <w:left w:val="none" w:sz="0" w:space="0" w:color="auto"/>
                    <w:bottom w:val="none" w:sz="0" w:space="0" w:color="auto"/>
                    <w:right w:val="none" w:sz="0" w:space="0" w:color="auto"/>
                  </w:divBdr>
                  <w:divsChild>
                    <w:div w:id="905261111">
                      <w:marLeft w:val="0"/>
                      <w:marRight w:val="0"/>
                      <w:marTop w:val="0"/>
                      <w:marBottom w:val="0"/>
                      <w:divBdr>
                        <w:top w:val="none" w:sz="0" w:space="0" w:color="auto"/>
                        <w:left w:val="none" w:sz="0" w:space="0" w:color="auto"/>
                        <w:bottom w:val="none" w:sz="0" w:space="0" w:color="auto"/>
                        <w:right w:val="none" w:sz="0" w:space="0" w:color="auto"/>
                      </w:divBdr>
                      <w:divsChild>
                        <w:div w:id="1197743374">
                          <w:marLeft w:val="0"/>
                          <w:marRight w:val="0"/>
                          <w:marTop w:val="0"/>
                          <w:marBottom w:val="0"/>
                          <w:divBdr>
                            <w:top w:val="none" w:sz="0" w:space="0" w:color="auto"/>
                            <w:left w:val="none" w:sz="0" w:space="0" w:color="auto"/>
                            <w:bottom w:val="none" w:sz="0" w:space="0" w:color="auto"/>
                            <w:right w:val="none" w:sz="0" w:space="0" w:color="auto"/>
                          </w:divBdr>
                          <w:divsChild>
                            <w:div w:id="1085373020">
                              <w:marLeft w:val="0"/>
                              <w:marRight w:val="0"/>
                              <w:marTop w:val="0"/>
                              <w:marBottom w:val="0"/>
                              <w:divBdr>
                                <w:top w:val="none" w:sz="0" w:space="0" w:color="auto"/>
                                <w:left w:val="none" w:sz="0" w:space="0" w:color="auto"/>
                                <w:bottom w:val="none" w:sz="0" w:space="0" w:color="auto"/>
                                <w:right w:val="none" w:sz="0" w:space="0" w:color="auto"/>
                              </w:divBdr>
                              <w:divsChild>
                                <w:div w:id="662662113">
                                  <w:marLeft w:val="0"/>
                                  <w:marRight w:val="0"/>
                                  <w:marTop w:val="0"/>
                                  <w:marBottom w:val="0"/>
                                  <w:divBdr>
                                    <w:top w:val="none" w:sz="0" w:space="0" w:color="auto"/>
                                    <w:left w:val="none" w:sz="0" w:space="0" w:color="auto"/>
                                    <w:bottom w:val="none" w:sz="0" w:space="0" w:color="auto"/>
                                    <w:right w:val="none" w:sz="0" w:space="0" w:color="auto"/>
                                  </w:divBdr>
                                  <w:divsChild>
                                    <w:div w:id="238712948">
                                      <w:marLeft w:val="0"/>
                                      <w:marRight w:val="0"/>
                                      <w:marTop w:val="0"/>
                                      <w:marBottom w:val="0"/>
                                      <w:divBdr>
                                        <w:top w:val="none" w:sz="0" w:space="0" w:color="auto"/>
                                        <w:left w:val="none" w:sz="0" w:space="0" w:color="auto"/>
                                        <w:bottom w:val="none" w:sz="0" w:space="0" w:color="auto"/>
                                        <w:right w:val="none" w:sz="0" w:space="0" w:color="auto"/>
                                      </w:divBdr>
                                      <w:divsChild>
                                        <w:div w:id="347877990">
                                          <w:marLeft w:val="0"/>
                                          <w:marRight w:val="0"/>
                                          <w:marTop w:val="0"/>
                                          <w:marBottom w:val="0"/>
                                          <w:divBdr>
                                            <w:top w:val="none" w:sz="0" w:space="0" w:color="auto"/>
                                            <w:left w:val="none" w:sz="0" w:space="0" w:color="auto"/>
                                            <w:bottom w:val="none" w:sz="0" w:space="0" w:color="auto"/>
                                            <w:right w:val="none" w:sz="0" w:space="0" w:color="auto"/>
                                          </w:divBdr>
                                          <w:divsChild>
                                            <w:div w:id="1177883586">
                                              <w:marLeft w:val="0"/>
                                              <w:marRight w:val="0"/>
                                              <w:marTop w:val="0"/>
                                              <w:marBottom w:val="0"/>
                                              <w:divBdr>
                                                <w:top w:val="none" w:sz="0" w:space="0" w:color="auto"/>
                                                <w:left w:val="none" w:sz="0" w:space="0" w:color="auto"/>
                                                <w:bottom w:val="none" w:sz="0" w:space="0" w:color="auto"/>
                                                <w:right w:val="none" w:sz="0" w:space="0" w:color="auto"/>
                                              </w:divBdr>
                                              <w:divsChild>
                                                <w:div w:id="953365126">
                                                  <w:marLeft w:val="0"/>
                                                  <w:marRight w:val="0"/>
                                                  <w:marTop w:val="0"/>
                                                  <w:marBottom w:val="0"/>
                                                  <w:divBdr>
                                                    <w:top w:val="none" w:sz="0" w:space="0" w:color="auto"/>
                                                    <w:left w:val="none" w:sz="0" w:space="0" w:color="auto"/>
                                                    <w:bottom w:val="none" w:sz="0" w:space="0" w:color="auto"/>
                                                    <w:right w:val="none" w:sz="0" w:space="0" w:color="auto"/>
                                                  </w:divBdr>
                                                  <w:divsChild>
                                                    <w:div w:id="1375229176">
                                                      <w:marLeft w:val="0"/>
                                                      <w:marRight w:val="0"/>
                                                      <w:marTop w:val="0"/>
                                                      <w:marBottom w:val="0"/>
                                                      <w:divBdr>
                                                        <w:top w:val="none" w:sz="0" w:space="0" w:color="auto"/>
                                                        <w:left w:val="none" w:sz="0" w:space="0" w:color="auto"/>
                                                        <w:bottom w:val="none" w:sz="0" w:space="0" w:color="auto"/>
                                                        <w:right w:val="none" w:sz="0" w:space="0" w:color="auto"/>
                                                      </w:divBdr>
                                                    </w:div>
                                                    <w:div w:id="1273778013">
                                                      <w:marLeft w:val="0"/>
                                                      <w:marRight w:val="0"/>
                                                      <w:marTop w:val="0"/>
                                                      <w:marBottom w:val="0"/>
                                                      <w:divBdr>
                                                        <w:top w:val="none" w:sz="0" w:space="0" w:color="auto"/>
                                                        <w:left w:val="none" w:sz="0" w:space="0" w:color="auto"/>
                                                        <w:bottom w:val="none" w:sz="0" w:space="0" w:color="auto"/>
                                                        <w:right w:val="none" w:sz="0" w:space="0" w:color="auto"/>
                                                      </w:divBdr>
                                                    </w:div>
                                                  </w:divsChild>
                                                </w:div>
                                                <w:div w:id="1771776318">
                                                  <w:marLeft w:val="0"/>
                                                  <w:marRight w:val="0"/>
                                                  <w:marTop w:val="0"/>
                                                  <w:marBottom w:val="0"/>
                                                  <w:divBdr>
                                                    <w:top w:val="none" w:sz="0" w:space="0" w:color="auto"/>
                                                    <w:left w:val="none" w:sz="0" w:space="0" w:color="auto"/>
                                                    <w:bottom w:val="none" w:sz="0" w:space="0" w:color="auto"/>
                                                    <w:right w:val="none" w:sz="0" w:space="0" w:color="auto"/>
                                                  </w:divBdr>
                                                  <w:divsChild>
                                                    <w:div w:id="14013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7330844">
      <w:bodyDiv w:val="1"/>
      <w:marLeft w:val="0"/>
      <w:marRight w:val="0"/>
      <w:marTop w:val="0"/>
      <w:marBottom w:val="0"/>
      <w:divBdr>
        <w:top w:val="none" w:sz="0" w:space="0" w:color="auto"/>
        <w:left w:val="none" w:sz="0" w:space="0" w:color="auto"/>
        <w:bottom w:val="none" w:sz="0" w:space="0" w:color="auto"/>
        <w:right w:val="none" w:sz="0" w:space="0" w:color="auto"/>
      </w:divBdr>
    </w:div>
    <w:div w:id="964194382">
      <w:bodyDiv w:val="1"/>
      <w:marLeft w:val="0"/>
      <w:marRight w:val="0"/>
      <w:marTop w:val="0"/>
      <w:marBottom w:val="0"/>
      <w:divBdr>
        <w:top w:val="none" w:sz="0" w:space="0" w:color="auto"/>
        <w:left w:val="none" w:sz="0" w:space="0" w:color="auto"/>
        <w:bottom w:val="none" w:sz="0" w:space="0" w:color="auto"/>
        <w:right w:val="none" w:sz="0" w:space="0" w:color="auto"/>
      </w:divBdr>
    </w:div>
    <w:div w:id="969898052">
      <w:bodyDiv w:val="1"/>
      <w:marLeft w:val="0"/>
      <w:marRight w:val="0"/>
      <w:marTop w:val="0"/>
      <w:marBottom w:val="0"/>
      <w:divBdr>
        <w:top w:val="none" w:sz="0" w:space="0" w:color="auto"/>
        <w:left w:val="none" w:sz="0" w:space="0" w:color="auto"/>
        <w:bottom w:val="none" w:sz="0" w:space="0" w:color="auto"/>
        <w:right w:val="none" w:sz="0" w:space="0" w:color="auto"/>
      </w:divBdr>
      <w:divsChild>
        <w:div w:id="705060515">
          <w:marLeft w:val="0"/>
          <w:marRight w:val="0"/>
          <w:marTop w:val="0"/>
          <w:marBottom w:val="0"/>
          <w:divBdr>
            <w:top w:val="none" w:sz="0" w:space="0" w:color="auto"/>
            <w:left w:val="none" w:sz="0" w:space="0" w:color="auto"/>
            <w:bottom w:val="none" w:sz="0" w:space="0" w:color="auto"/>
            <w:right w:val="none" w:sz="0" w:space="0" w:color="auto"/>
          </w:divBdr>
          <w:divsChild>
            <w:div w:id="1940604977">
              <w:marLeft w:val="0"/>
              <w:marRight w:val="0"/>
              <w:marTop w:val="0"/>
              <w:marBottom w:val="0"/>
              <w:divBdr>
                <w:top w:val="none" w:sz="0" w:space="0" w:color="auto"/>
                <w:left w:val="none" w:sz="0" w:space="0" w:color="auto"/>
                <w:bottom w:val="none" w:sz="0" w:space="0" w:color="auto"/>
                <w:right w:val="none" w:sz="0" w:space="0" w:color="auto"/>
              </w:divBdr>
              <w:divsChild>
                <w:div w:id="1797094435">
                  <w:marLeft w:val="0"/>
                  <w:marRight w:val="0"/>
                  <w:marTop w:val="0"/>
                  <w:marBottom w:val="0"/>
                  <w:divBdr>
                    <w:top w:val="none" w:sz="0" w:space="0" w:color="auto"/>
                    <w:left w:val="none" w:sz="0" w:space="0" w:color="auto"/>
                    <w:bottom w:val="none" w:sz="0" w:space="0" w:color="auto"/>
                    <w:right w:val="none" w:sz="0" w:space="0" w:color="auto"/>
                  </w:divBdr>
                  <w:divsChild>
                    <w:div w:id="46982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7383">
          <w:marLeft w:val="0"/>
          <w:marRight w:val="0"/>
          <w:marTop w:val="0"/>
          <w:marBottom w:val="0"/>
          <w:divBdr>
            <w:top w:val="none" w:sz="0" w:space="0" w:color="auto"/>
            <w:left w:val="none" w:sz="0" w:space="0" w:color="auto"/>
            <w:bottom w:val="none" w:sz="0" w:space="0" w:color="auto"/>
            <w:right w:val="none" w:sz="0" w:space="0" w:color="auto"/>
          </w:divBdr>
          <w:divsChild>
            <w:div w:id="588004114">
              <w:marLeft w:val="0"/>
              <w:marRight w:val="0"/>
              <w:marTop w:val="0"/>
              <w:marBottom w:val="0"/>
              <w:divBdr>
                <w:top w:val="none" w:sz="0" w:space="0" w:color="auto"/>
                <w:left w:val="none" w:sz="0" w:space="0" w:color="auto"/>
                <w:bottom w:val="none" w:sz="0" w:space="0" w:color="auto"/>
                <w:right w:val="none" w:sz="0" w:space="0" w:color="auto"/>
              </w:divBdr>
              <w:divsChild>
                <w:div w:id="1228108295">
                  <w:marLeft w:val="0"/>
                  <w:marRight w:val="0"/>
                  <w:marTop w:val="0"/>
                  <w:marBottom w:val="0"/>
                  <w:divBdr>
                    <w:top w:val="none" w:sz="0" w:space="0" w:color="auto"/>
                    <w:left w:val="none" w:sz="0" w:space="0" w:color="auto"/>
                    <w:bottom w:val="none" w:sz="0" w:space="0" w:color="auto"/>
                    <w:right w:val="none" w:sz="0" w:space="0" w:color="auto"/>
                  </w:divBdr>
                  <w:divsChild>
                    <w:div w:id="10104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25662">
      <w:bodyDiv w:val="1"/>
      <w:marLeft w:val="0"/>
      <w:marRight w:val="0"/>
      <w:marTop w:val="0"/>
      <w:marBottom w:val="0"/>
      <w:divBdr>
        <w:top w:val="none" w:sz="0" w:space="0" w:color="auto"/>
        <w:left w:val="none" w:sz="0" w:space="0" w:color="auto"/>
        <w:bottom w:val="none" w:sz="0" w:space="0" w:color="auto"/>
        <w:right w:val="none" w:sz="0" w:space="0" w:color="auto"/>
      </w:divBdr>
    </w:div>
    <w:div w:id="971519362">
      <w:bodyDiv w:val="1"/>
      <w:marLeft w:val="0"/>
      <w:marRight w:val="0"/>
      <w:marTop w:val="0"/>
      <w:marBottom w:val="0"/>
      <w:divBdr>
        <w:top w:val="none" w:sz="0" w:space="0" w:color="auto"/>
        <w:left w:val="none" w:sz="0" w:space="0" w:color="auto"/>
        <w:bottom w:val="none" w:sz="0" w:space="0" w:color="auto"/>
        <w:right w:val="none" w:sz="0" w:space="0" w:color="auto"/>
      </w:divBdr>
    </w:div>
    <w:div w:id="975569071">
      <w:bodyDiv w:val="1"/>
      <w:marLeft w:val="0"/>
      <w:marRight w:val="0"/>
      <w:marTop w:val="0"/>
      <w:marBottom w:val="0"/>
      <w:divBdr>
        <w:top w:val="none" w:sz="0" w:space="0" w:color="auto"/>
        <w:left w:val="none" w:sz="0" w:space="0" w:color="auto"/>
        <w:bottom w:val="none" w:sz="0" w:space="0" w:color="auto"/>
        <w:right w:val="none" w:sz="0" w:space="0" w:color="auto"/>
      </w:divBdr>
    </w:div>
    <w:div w:id="1041133444">
      <w:bodyDiv w:val="1"/>
      <w:marLeft w:val="0"/>
      <w:marRight w:val="0"/>
      <w:marTop w:val="0"/>
      <w:marBottom w:val="0"/>
      <w:divBdr>
        <w:top w:val="none" w:sz="0" w:space="0" w:color="auto"/>
        <w:left w:val="none" w:sz="0" w:space="0" w:color="auto"/>
        <w:bottom w:val="none" w:sz="0" w:space="0" w:color="auto"/>
        <w:right w:val="none" w:sz="0" w:space="0" w:color="auto"/>
      </w:divBdr>
      <w:divsChild>
        <w:div w:id="334576270">
          <w:marLeft w:val="0"/>
          <w:marRight w:val="0"/>
          <w:marTop w:val="0"/>
          <w:marBottom w:val="0"/>
          <w:divBdr>
            <w:top w:val="none" w:sz="0" w:space="0" w:color="auto"/>
            <w:left w:val="none" w:sz="0" w:space="0" w:color="auto"/>
            <w:bottom w:val="none" w:sz="0" w:space="0" w:color="auto"/>
            <w:right w:val="none" w:sz="0" w:space="0" w:color="auto"/>
          </w:divBdr>
          <w:divsChild>
            <w:div w:id="1260286060">
              <w:marLeft w:val="0"/>
              <w:marRight w:val="0"/>
              <w:marTop w:val="0"/>
              <w:marBottom w:val="0"/>
              <w:divBdr>
                <w:top w:val="none" w:sz="0" w:space="0" w:color="auto"/>
                <w:left w:val="none" w:sz="0" w:space="0" w:color="auto"/>
                <w:bottom w:val="none" w:sz="0" w:space="0" w:color="auto"/>
                <w:right w:val="none" w:sz="0" w:space="0" w:color="auto"/>
              </w:divBdr>
              <w:divsChild>
                <w:div w:id="1434011908">
                  <w:marLeft w:val="0"/>
                  <w:marRight w:val="0"/>
                  <w:marTop w:val="0"/>
                  <w:marBottom w:val="0"/>
                  <w:divBdr>
                    <w:top w:val="none" w:sz="0" w:space="0" w:color="auto"/>
                    <w:left w:val="none" w:sz="0" w:space="0" w:color="auto"/>
                    <w:bottom w:val="none" w:sz="0" w:space="0" w:color="auto"/>
                    <w:right w:val="none" w:sz="0" w:space="0" w:color="auto"/>
                  </w:divBdr>
                  <w:divsChild>
                    <w:div w:id="1072393766">
                      <w:marLeft w:val="0"/>
                      <w:marRight w:val="0"/>
                      <w:marTop w:val="0"/>
                      <w:marBottom w:val="0"/>
                      <w:divBdr>
                        <w:top w:val="none" w:sz="0" w:space="0" w:color="auto"/>
                        <w:left w:val="none" w:sz="0" w:space="0" w:color="auto"/>
                        <w:bottom w:val="none" w:sz="0" w:space="0" w:color="auto"/>
                        <w:right w:val="none" w:sz="0" w:space="0" w:color="auto"/>
                      </w:divBdr>
                      <w:divsChild>
                        <w:div w:id="64911520">
                          <w:marLeft w:val="0"/>
                          <w:marRight w:val="0"/>
                          <w:marTop w:val="0"/>
                          <w:marBottom w:val="0"/>
                          <w:divBdr>
                            <w:top w:val="none" w:sz="0" w:space="0" w:color="auto"/>
                            <w:left w:val="none" w:sz="0" w:space="0" w:color="auto"/>
                            <w:bottom w:val="none" w:sz="0" w:space="0" w:color="auto"/>
                            <w:right w:val="none" w:sz="0" w:space="0" w:color="auto"/>
                          </w:divBdr>
                          <w:divsChild>
                            <w:div w:id="1828671233">
                              <w:marLeft w:val="0"/>
                              <w:marRight w:val="0"/>
                              <w:marTop w:val="0"/>
                              <w:marBottom w:val="0"/>
                              <w:divBdr>
                                <w:top w:val="none" w:sz="0" w:space="0" w:color="auto"/>
                                <w:left w:val="none" w:sz="0" w:space="0" w:color="auto"/>
                                <w:bottom w:val="none" w:sz="0" w:space="0" w:color="auto"/>
                                <w:right w:val="none" w:sz="0" w:space="0" w:color="auto"/>
                              </w:divBdr>
                              <w:divsChild>
                                <w:div w:id="1217012511">
                                  <w:marLeft w:val="0"/>
                                  <w:marRight w:val="0"/>
                                  <w:marTop w:val="0"/>
                                  <w:marBottom w:val="0"/>
                                  <w:divBdr>
                                    <w:top w:val="none" w:sz="0" w:space="0" w:color="auto"/>
                                    <w:left w:val="none" w:sz="0" w:space="0" w:color="auto"/>
                                    <w:bottom w:val="none" w:sz="0" w:space="0" w:color="auto"/>
                                    <w:right w:val="none" w:sz="0" w:space="0" w:color="auto"/>
                                  </w:divBdr>
                                  <w:divsChild>
                                    <w:div w:id="1142623848">
                                      <w:marLeft w:val="0"/>
                                      <w:marRight w:val="0"/>
                                      <w:marTop w:val="0"/>
                                      <w:marBottom w:val="0"/>
                                      <w:divBdr>
                                        <w:top w:val="none" w:sz="0" w:space="0" w:color="auto"/>
                                        <w:left w:val="none" w:sz="0" w:space="0" w:color="auto"/>
                                        <w:bottom w:val="none" w:sz="0" w:space="0" w:color="auto"/>
                                        <w:right w:val="none" w:sz="0" w:space="0" w:color="auto"/>
                                      </w:divBdr>
                                      <w:divsChild>
                                        <w:div w:id="915633315">
                                          <w:marLeft w:val="0"/>
                                          <w:marRight w:val="0"/>
                                          <w:marTop w:val="0"/>
                                          <w:marBottom w:val="0"/>
                                          <w:divBdr>
                                            <w:top w:val="none" w:sz="0" w:space="0" w:color="auto"/>
                                            <w:left w:val="none" w:sz="0" w:space="0" w:color="auto"/>
                                            <w:bottom w:val="none" w:sz="0" w:space="0" w:color="auto"/>
                                            <w:right w:val="none" w:sz="0" w:space="0" w:color="auto"/>
                                          </w:divBdr>
                                          <w:divsChild>
                                            <w:div w:id="943807979">
                                              <w:marLeft w:val="0"/>
                                              <w:marRight w:val="0"/>
                                              <w:marTop w:val="0"/>
                                              <w:marBottom w:val="0"/>
                                              <w:divBdr>
                                                <w:top w:val="none" w:sz="0" w:space="0" w:color="auto"/>
                                                <w:left w:val="none" w:sz="0" w:space="0" w:color="auto"/>
                                                <w:bottom w:val="none" w:sz="0" w:space="0" w:color="auto"/>
                                                <w:right w:val="none" w:sz="0" w:space="0" w:color="auto"/>
                                              </w:divBdr>
                                              <w:divsChild>
                                                <w:div w:id="1037974408">
                                                  <w:marLeft w:val="0"/>
                                                  <w:marRight w:val="0"/>
                                                  <w:marTop w:val="0"/>
                                                  <w:marBottom w:val="0"/>
                                                  <w:divBdr>
                                                    <w:top w:val="none" w:sz="0" w:space="0" w:color="auto"/>
                                                    <w:left w:val="none" w:sz="0" w:space="0" w:color="auto"/>
                                                    <w:bottom w:val="none" w:sz="0" w:space="0" w:color="auto"/>
                                                    <w:right w:val="none" w:sz="0" w:space="0" w:color="auto"/>
                                                  </w:divBdr>
                                                  <w:divsChild>
                                                    <w:div w:id="408960459">
                                                      <w:marLeft w:val="0"/>
                                                      <w:marRight w:val="0"/>
                                                      <w:marTop w:val="0"/>
                                                      <w:marBottom w:val="0"/>
                                                      <w:divBdr>
                                                        <w:top w:val="none" w:sz="0" w:space="0" w:color="auto"/>
                                                        <w:left w:val="none" w:sz="0" w:space="0" w:color="auto"/>
                                                        <w:bottom w:val="none" w:sz="0" w:space="0" w:color="auto"/>
                                                        <w:right w:val="none" w:sz="0" w:space="0" w:color="auto"/>
                                                      </w:divBdr>
                                                      <w:divsChild>
                                                        <w:div w:id="1251546317">
                                                          <w:marLeft w:val="0"/>
                                                          <w:marRight w:val="0"/>
                                                          <w:marTop w:val="0"/>
                                                          <w:marBottom w:val="0"/>
                                                          <w:divBdr>
                                                            <w:top w:val="none" w:sz="0" w:space="0" w:color="auto"/>
                                                            <w:left w:val="none" w:sz="0" w:space="0" w:color="auto"/>
                                                            <w:bottom w:val="none" w:sz="0" w:space="0" w:color="auto"/>
                                                            <w:right w:val="none" w:sz="0" w:space="0" w:color="auto"/>
                                                          </w:divBdr>
                                                          <w:divsChild>
                                                            <w:div w:id="3668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6230">
                                                  <w:marLeft w:val="0"/>
                                                  <w:marRight w:val="0"/>
                                                  <w:marTop w:val="0"/>
                                                  <w:marBottom w:val="0"/>
                                                  <w:divBdr>
                                                    <w:top w:val="none" w:sz="0" w:space="0" w:color="auto"/>
                                                    <w:left w:val="none" w:sz="0" w:space="0" w:color="auto"/>
                                                    <w:bottom w:val="none" w:sz="0" w:space="0" w:color="auto"/>
                                                    <w:right w:val="none" w:sz="0" w:space="0" w:color="auto"/>
                                                  </w:divBdr>
                                                  <w:divsChild>
                                                    <w:div w:id="337542846">
                                                      <w:marLeft w:val="0"/>
                                                      <w:marRight w:val="0"/>
                                                      <w:marTop w:val="0"/>
                                                      <w:marBottom w:val="0"/>
                                                      <w:divBdr>
                                                        <w:top w:val="none" w:sz="0" w:space="0" w:color="auto"/>
                                                        <w:left w:val="none" w:sz="0" w:space="0" w:color="auto"/>
                                                        <w:bottom w:val="none" w:sz="0" w:space="0" w:color="auto"/>
                                                        <w:right w:val="none" w:sz="0" w:space="0" w:color="auto"/>
                                                      </w:divBdr>
                                                      <w:divsChild>
                                                        <w:div w:id="259920067">
                                                          <w:marLeft w:val="0"/>
                                                          <w:marRight w:val="0"/>
                                                          <w:marTop w:val="0"/>
                                                          <w:marBottom w:val="0"/>
                                                          <w:divBdr>
                                                            <w:top w:val="none" w:sz="0" w:space="0" w:color="auto"/>
                                                            <w:left w:val="none" w:sz="0" w:space="0" w:color="auto"/>
                                                            <w:bottom w:val="none" w:sz="0" w:space="0" w:color="auto"/>
                                                            <w:right w:val="none" w:sz="0" w:space="0" w:color="auto"/>
                                                          </w:divBdr>
                                                          <w:divsChild>
                                                            <w:div w:id="20703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843189">
          <w:marLeft w:val="0"/>
          <w:marRight w:val="0"/>
          <w:marTop w:val="0"/>
          <w:marBottom w:val="0"/>
          <w:divBdr>
            <w:top w:val="none" w:sz="0" w:space="0" w:color="auto"/>
            <w:left w:val="none" w:sz="0" w:space="0" w:color="auto"/>
            <w:bottom w:val="none" w:sz="0" w:space="0" w:color="auto"/>
            <w:right w:val="none" w:sz="0" w:space="0" w:color="auto"/>
          </w:divBdr>
          <w:divsChild>
            <w:div w:id="522981213">
              <w:marLeft w:val="0"/>
              <w:marRight w:val="0"/>
              <w:marTop w:val="0"/>
              <w:marBottom w:val="0"/>
              <w:divBdr>
                <w:top w:val="none" w:sz="0" w:space="0" w:color="auto"/>
                <w:left w:val="none" w:sz="0" w:space="0" w:color="auto"/>
                <w:bottom w:val="none" w:sz="0" w:space="0" w:color="auto"/>
                <w:right w:val="none" w:sz="0" w:space="0" w:color="auto"/>
              </w:divBdr>
              <w:divsChild>
                <w:div w:id="91173972">
                  <w:marLeft w:val="0"/>
                  <w:marRight w:val="0"/>
                  <w:marTop w:val="0"/>
                  <w:marBottom w:val="0"/>
                  <w:divBdr>
                    <w:top w:val="none" w:sz="0" w:space="0" w:color="auto"/>
                    <w:left w:val="none" w:sz="0" w:space="0" w:color="auto"/>
                    <w:bottom w:val="none" w:sz="0" w:space="0" w:color="auto"/>
                    <w:right w:val="none" w:sz="0" w:space="0" w:color="auto"/>
                  </w:divBdr>
                </w:div>
              </w:divsChild>
            </w:div>
            <w:div w:id="15486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09576">
      <w:bodyDiv w:val="1"/>
      <w:marLeft w:val="0"/>
      <w:marRight w:val="0"/>
      <w:marTop w:val="0"/>
      <w:marBottom w:val="0"/>
      <w:divBdr>
        <w:top w:val="none" w:sz="0" w:space="0" w:color="auto"/>
        <w:left w:val="none" w:sz="0" w:space="0" w:color="auto"/>
        <w:bottom w:val="none" w:sz="0" w:space="0" w:color="auto"/>
        <w:right w:val="none" w:sz="0" w:space="0" w:color="auto"/>
      </w:divBdr>
    </w:div>
    <w:div w:id="1051460879">
      <w:bodyDiv w:val="1"/>
      <w:marLeft w:val="0"/>
      <w:marRight w:val="0"/>
      <w:marTop w:val="0"/>
      <w:marBottom w:val="0"/>
      <w:divBdr>
        <w:top w:val="none" w:sz="0" w:space="0" w:color="auto"/>
        <w:left w:val="none" w:sz="0" w:space="0" w:color="auto"/>
        <w:bottom w:val="none" w:sz="0" w:space="0" w:color="auto"/>
        <w:right w:val="none" w:sz="0" w:space="0" w:color="auto"/>
      </w:divBdr>
    </w:div>
    <w:div w:id="1068845234">
      <w:bodyDiv w:val="1"/>
      <w:marLeft w:val="0"/>
      <w:marRight w:val="0"/>
      <w:marTop w:val="0"/>
      <w:marBottom w:val="0"/>
      <w:divBdr>
        <w:top w:val="none" w:sz="0" w:space="0" w:color="auto"/>
        <w:left w:val="none" w:sz="0" w:space="0" w:color="auto"/>
        <w:bottom w:val="none" w:sz="0" w:space="0" w:color="auto"/>
        <w:right w:val="none" w:sz="0" w:space="0" w:color="auto"/>
      </w:divBdr>
    </w:div>
    <w:div w:id="1127746576">
      <w:bodyDiv w:val="1"/>
      <w:marLeft w:val="0"/>
      <w:marRight w:val="0"/>
      <w:marTop w:val="0"/>
      <w:marBottom w:val="0"/>
      <w:divBdr>
        <w:top w:val="none" w:sz="0" w:space="0" w:color="auto"/>
        <w:left w:val="none" w:sz="0" w:space="0" w:color="auto"/>
        <w:bottom w:val="none" w:sz="0" w:space="0" w:color="auto"/>
        <w:right w:val="none" w:sz="0" w:space="0" w:color="auto"/>
      </w:divBdr>
    </w:div>
    <w:div w:id="1142575823">
      <w:bodyDiv w:val="1"/>
      <w:marLeft w:val="0"/>
      <w:marRight w:val="0"/>
      <w:marTop w:val="0"/>
      <w:marBottom w:val="0"/>
      <w:divBdr>
        <w:top w:val="none" w:sz="0" w:space="0" w:color="auto"/>
        <w:left w:val="none" w:sz="0" w:space="0" w:color="auto"/>
        <w:bottom w:val="none" w:sz="0" w:space="0" w:color="auto"/>
        <w:right w:val="none" w:sz="0" w:space="0" w:color="auto"/>
      </w:divBdr>
    </w:div>
    <w:div w:id="1177187825">
      <w:bodyDiv w:val="1"/>
      <w:marLeft w:val="0"/>
      <w:marRight w:val="0"/>
      <w:marTop w:val="0"/>
      <w:marBottom w:val="0"/>
      <w:divBdr>
        <w:top w:val="none" w:sz="0" w:space="0" w:color="auto"/>
        <w:left w:val="none" w:sz="0" w:space="0" w:color="auto"/>
        <w:bottom w:val="none" w:sz="0" w:space="0" w:color="auto"/>
        <w:right w:val="none" w:sz="0" w:space="0" w:color="auto"/>
      </w:divBdr>
    </w:div>
    <w:div w:id="1186597820">
      <w:bodyDiv w:val="1"/>
      <w:marLeft w:val="0"/>
      <w:marRight w:val="0"/>
      <w:marTop w:val="0"/>
      <w:marBottom w:val="0"/>
      <w:divBdr>
        <w:top w:val="none" w:sz="0" w:space="0" w:color="auto"/>
        <w:left w:val="none" w:sz="0" w:space="0" w:color="auto"/>
        <w:bottom w:val="none" w:sz="0" w:space="0" w:color="auto"/>
        <w:right w:val="none" w:sz="0" w:space="0" w:color="auto"/>
      </w:divBdr>
      <w:divsChild>
        <w:div w:id="1613440621">
          <w:marLeft w:val="0"/>
          <w:marRight w:val="0"/>
          <w:marTop w:val="0"/>
          <w:marBottom w:val="0"/>
          <w:divBdr>
            <w:top w:val="none" w:sz="0" w:space="0" w:color="auto"/>
            <w:left w:val="none" w:sz="0" w:space="0" w:color="auto"/>
            <w:bottom w:val="none" w:sz="0" w:space="0" w:color="auto"/>
            <w:right w:val="none" w:sz="0" w:space="0" w:color="auto"/>
          </w:divBdr>
          <w:divsChild>
            <w:div w:id="1673216437">
              <w:marLeft w:val="0"/>
              <w:marRight w:val="0"/>
              <w:marTop w:val="0"/>
              <w:marBottom w:val="0"/>
              <w:divBdr>
                <w:top w:val="none" w:sz="0" w:space="0" w:color="auto"/>
                <w:left w:val="none" w:sz="0" w:space="0" w:color="auto"/>
                <w:bottom w:val="none" w:sz="0" w:space="0" w:color="auto"/>
                <w:right w:val="none" w:sz="0" w:space="0" w:color="auto"/>
              </w:divBdr>
              <w:divsChild>
                <w:div w:id="2008631674">
                  <w:marLeft w:val="0"/>
                  <w:marRight w:val="0"/>
                  <w:marTop w:val="0"/>
                  <w:marBottom w:val="0"/>
                  <w:divBdr>
                    <w:top w:val="none" w:sz="0" w:space="0" w:color="auto"/>
                    <w:left w:val="none" w:sz="0" w:space="0" w:color="auto"/>
                    <w:bottom w:val="none" w:sz="0" w:space="0" w:color="auto"/>
                    <w:right w:val="none" w:sz="0" w:space="0" w:color="auto"/>
                  </w:divBdr>
                  <w:divsChild>
                    <w:div w:id="586309962">
                      <w:marLeft w:val="0"/>
                      <w:marRight w:val="0"/>
                      <w:marTop w:val="0"/>
                      <w:marBottom w:val="0"/>
                      <w:divBdr>
                        <w:top w:val="none" w:sz="0" w:space="0" w:color="auto"/>
                        <w:left w:val="none" w:sz="0" w:space="0" w:color="auto"/>
                        <w:bottom w:val="none" w:sz="0" w:space="0" w:color="auto"/>
                        <w:right w:val="none" w:sz="0" w:space="0" w:color="auto"/>
                      </w:divBdr>
                      <w:divsChild>
                        <w:div w:id="572661923">
                          <w:marLeft w:val="0"/>
                          <w:marRight w:val="0"/>
                          <w:marTop w:val="0"/>
                          <w:marBottom w:val="0"/>
                          <w:divBdr>
                            <w:top w:val="none" w:sz="0" w:space="0" w:color="auto"/>
                            <w:left w:val="none" w:sz="0" w:space="0" w:color="auto"/>
                            <w:bottom w:val="none" w:sz="0" w:space="0" w:color="auto"/>
                            <w:right w:val="none" w:sz="0" w:space="0" w:color="auto"/>
                          </w:divBdr>
                          <w:divsChild>
                            <w:div w:id="810252861">
                              <w:marLeft w:val="0"/>
                              <w:marRight w:val="0"/>
                              <w:marTop w:val="0"/>
                              <w:marBottom w:val="0"/>
                              <w:divBdr>
                                <w:top w:val="none" w:sz="0" w:space="0" w:color="auto"/>
                                <w:left w:val="none" w:sz="0" w:space="0" w:color="auto"/>
                                <w:bottom w:val="none" w:sz="0" w:space="0" w:color="auto"/>
                                <w:right w:val="none" w:sz="0" w:space="0" w:color="auto"/>
                              </w:divBdr>
                              <w:divsChild>
                                <w:div w:id="1244031545">
                                  <w:marLeft w:val="0"/>
                                  <w:marRight w:val="0"/>
                                  <w:marTop w:val="0"/>
                                  <w:marBottom w:val="0"/>
                                  <w:divBdr>
                                    <w:top w:val="none" w:sz="0" w:space="0" w:color="auto"/>
                                    <w:left w:val="none" w:sz="0" w:space="0" w:color="auto"/>
                                    <w:bottom w:val="none" w:sz="0" w:space="0" w:color="auto"/>
                                    <w:right w:val="none" w:sz="0" w:space="0" w:color="auto"/>
                                  </w:divBdr>
                                  <w:divsChild>
                                    <w:div w:id="1215772037">
                                      <w:marLeft w:val="0"/>
                                      <w:marRight w:val="0"/>
                                      <w:marTop w:val="0"/>
                                      <w:marBottom w:val="0"/>
                                      <w:divBdr>
                                        <w:top w:val="none" w:sz="0" w:space="0" w:color="auto"/>
                                        <w:left w:val="none" w:sz="0" w:space="0" w:color="auto"/>
                                        <w:bottom w:val="none" w:sz="0" w:space="0" w:color="auto"/>
                                        <w:right w:val="none" w:sz="0" w:space="0" w:color="auto"/>
                                      </w:divBdr>
                                      <w:divsChild>
                                        <w:div w:id="513617021">
                                          <w:marLeft w:val="0"/>
                                          <w:marRight w:val="0"/>
                                          <w:marTop w:val="0"/>
                                          <w:marBottom w:val="0"/>
                                          <w:divBdr>
                                            <w:top w:val="none" w:sz="0" w:space="0" w:color="auto"/>
                                            <w:left w:val="none" w:sz="0" w:space="0" w:color="auto"/>
                                            <w:bottom w:val="none" w:sz="0" w:space="0" w:color="auto"/>
                                            <w:right w:val="none" w:sz="0" w:space="0" w:color="auto"/>
                                          </w:divBdr>
                                          <w:divsChild>
                                            <w:div w:id="242300576">
                                              <w:marLeft w:val="0"/>
                                              <w:marRight w:val="0"/>
                                              <w:marTop w:val="0"/>
                                              <w:marBottom w:val="0"/>
                                              <w:divBdr>
                                                <w:top w:val="none" w:sz="0" w:space="0" w:color="auto"/>
                                                <w:left w:val="none" w:sz="0" w:space="0" w:color="auto"/>
                                                <w:bottom w:val="none" w:sz="0" w:space="0" w:color="auto"/>
                                                <w:right w:val="none" w:sz="0" w:space="0" w:color="auto"/>
                                              </w:divBdr>
                                              <w:divsChild>
                                                <w:div w:id="1474637073">
                                                  <w:marLeft w:val="0"/>
                                                  <w:marRight w:val="0"/>
                                                  <w:marTop w:val="0"/>
                                                  <w:marBottom w:val="0"/>
                                                  <w:divBdr>
                                                    <w:top w:val="none" w:sz="0" w:space="0" w:color="auto"/>
                                                    <w:left w:val="none" w:sz="0" w:space="0" w:color="auto"/>
                                                    <w:bottom w:val="none" w:sz="0" w:space="0" w:color="auto"/>
                                                    <w:right w:val="none" w:sz="0" w:space="0" w:color="auto"/>
                                                  </w:divBdr>
                                                  <w:divsChild>
                                                    <w:div w:id="681858970">
                                                      <w:marLeft w:val="0"/>
                                                      <w:marRight w:val="0"/>
                                                      <w:marTop w:val="0"/>
                                                      <w:marBottom w:val="0"/>
                                                      <w:divBdr>
                                                        <w:top w:val="none" w:sz="0" w:space="0" w:color="auto"/>
                                                        <w:left w:val="none" w:sz="0" w:space="0" w:color="auto"/>
                                                        <w:bottom w:val="none" w:sz="0" w:space="0" w:color="auto"/>
                                                        <w:right w:val="none" w:sz="0" w:space="0" w:color="auto"/>
                                                      </w:divBdr>
                                                      <w:divsChild>
                                                        <w:div w:id="1122723074">
                                                          <w:marLeft w:val="0"/>
                                                          <w:marRight w:val="0"/>
                                                          <w:marTop w:val="0"/>
                                                          <w:marBottom w:val="0"/>
                                                          <w:divBdr>
                                                            <w:top w:val="none" w:sz="0" w:space="0" w:color="auto"/>
                                                            <w:left w:val="none" w:sz="0" w:space="0" w:color="auto"/>
                                                            <w:bottom w:val="none" w:sz="0" w:space="0" w:color="auto"/>
                                                            <w:right w:val="none" w:sz="0" w:space="0" w:color="auto"/>
                                                          </w:divBdr>
                                                          <w:divsChild>
                                                            <w:div w:id="12773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89997">
                                                  <w:marLeft w:val="0"/>
                                                  <w:marRight w:val="0"/>
                                                  <w:marTop w:val="0"/>
                                                  <w:marBottom w:val="0"/>
                                                  <w:divBdr>
                                                    <w:top w:val="none" w:sz="0" w:space="0" w:color="auto"/>
                                                    <w:left w:val="none" w:sz="0" w:space="0" w:color="auto"/>
                                                    <w:bottom w:val="none" w:sz="0" w:space="0" w:color="auto"/>
                                                    <w:right w:val="none" w:sz="0" w:space="0" w:color="auto"/>
                                                  </w:divBdr>
                                                  <w:divsChild>
                                                    <w:div w:id="1979992131">
                                                      <w:marLeft w:val="0"/>
                                                      <w:marRight w:val="0"/>
                                                      <w:marTop w:val="0"/>
                                                      <w:marBottom w:val="0"/>
                                                      <w:divBdr>
                                                        <w:top w:val="none" w:sz="0" w:space="0" w:color="auto"/>
                                                        <w:left w:val="none" w:sz="0" w:space="0" w:color="auto"/>
                                                        <w:bottom w:val="none" w:sz="0" w:space="0" w:color="auto"/>
                                                        <w:right w:val="none" w:sz="0" w:space="0" w:color="auto"/>
                                                      </w:divBdr>
                                                      <w:divsChild>
                                                        <w:div w:id="665590889">
                                                          <w:marLeft w:val="0"/>
                                                          <w:marRight w:val="0"/>
                                                          <w:marTop w:val="0"/>
                                                          <w:marBottom w:val="0"/>
                                                          <w:divBdr>
                                                            <w:top w:val="none" w:sz="0" w:space="0" w:color="auto"/>
                                                            <w:left w:val="none" w:sz="0" w:space="0" w:color="auto"/>
                                                            <w:bottom w:val="none" w:sz="0" w:space="0" w:color="auto"/>
                                                            <w:right w:val="none" w:sz="0" w:space="0" w:color="auto"/>
                                                          </w:divBdr>
                                                          <w:divsChild>
                                                            <w:div w:id="486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019764">
          <w:marLeft w:val="0"/>
          <w:marRight w:val="0"/>
          <w:marTop w:val="0"/>
          <w:marBottom w:val="0"/>
          <w:divBdr>
            <w:top w:val="none" w:sz="0" w:space="0" w:color="auto"/>
            <w:left w:val="none" w:sz="0" w:space="0" w:color="auto"/>
            <w:bottom w:val="none" w:sz="0" w:space="0" w:color="auto"/>
            <w:right w:val="none" w:sz="0" w:space="0" w:color="auto"/>
          </w:divBdr>
          <w:divsChild>
            <w:div w:id="1629125347">
              <w:marLeft w:val="0"/>
              <w:marRight w:val="0"/>
              <w:marTop w:val="0"/>
              <w:marBottom w:val="0"/>
              <w:divBdr>
                <w:top w:val="none" w:sz="0" w:space="0" w:color="auto"/>
                <w:left w:val="none" w:sz="0" w:space="0" w:color="auto"/>
                <w:bottom w:val="none" w:sz="0" w:space="0" w:color="auto"/>
                <w:right w:val="none" w:sz="0" w:space="0" w:color="auto"/>
              </w:divBdr>
              <w:divsChild>
                <w:div w:id="67037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85517">
      <w:bodyDiv w:val="1"/>
      <w:marLeft w:val="0"/>
      <w:marRight w:val="0"/>
      <w:marTop w:val="0"/>
      <w:marBottom w:val="0"/>
      <w:divBdr>
        <w:top w:val="none" w:sz="0" w:space="0" w:color="auto"/>
        <w:left w:val="none" w:sz="0" w:space="0" w:color="auto"/>
        <w:bottom w:val="none" w:sz="0" w:space="0" w:color="auto"/>
        <w:right w:val="none" w:sz="0" w:space="0" w:color="auto"/>
      </w:divBdr>
    </w:div>
    <w:div w:id="1277710851">
      <w:bodyDiv w:val="1"/>
      <w:marLeft w:val="0"/>
      <w:marRight w:val="0"/>
      <w:marTop w:val="0"/>
      <w:marBottom w:val="0"/>
      <w:divBdr>
        <w:top w:val="none" w:sz="0" w:space="0" w:color="auto"/>
        <w:left w:val="none" w:sz="0" w:space="0" w:color="auto"/>
        <w:bottom w:val="none" w:sz="0" w:space="0" w:color="auto"/>
        <w:right w:val="none" w:sz="0" w:space="0" w:color="auto"/>
      </w:divBdr>
    </w:div>
    <w:div w:id="1298686515">
      <w:bodyDiv w:val="1"/>
      <w:marLeft w:val="0"/>
      <w:marRight w:val="0"/>
      <w:marTop w:val="0"/>
      <w:marBottom w:val="0"/>
      <w:divBdr>
        <w:top w:val="none" w:sz="0" w:space="0" w:color="auto"/>
        <w:left w:val="none" w:sz="0" w:space="0" w:color="auto"/>
        <w:bottom w:val="none" w:sz="0" w:space="0" w:color="auto"/>
        <w:right w:val="none" w:sz="0" w:space="0" w:color="auto"/>
      </w:divBdr>
      <w:divsChild>
        <w:div w:id="1668434798">
          <w:marLeft w:val="0"/>
          <w:marRight w:val="0"/>
          <w:marTop w:val="0"/>
          <w:marBottom w:val="0"/>
          <w:divBdr>
            <w:top w:val="none" w:sz="0" w:space="0" w:color="auto"/>
            <w:left w:val="none" w:sz="0" w:space="0" w:color="auto"/>
            <w:bottom w:val="none" w:sz="0" w:space="0" w:color="auto"/>
            <w:right w:val="none" w:sz="0" w:space="0" w:color="auto"/>
          </w:divBdr>
          <w:divsChild>
            <w:div w:id="796721835">
              <w:marLeft w:val="0"/>
              <w:marRight w:val="0"/>
              <w:marTop w:val="0"/>
              <w:marBottom w:val="0"/>
              <w:divBdr>
                <w:top w:val="none" w:sz="0" w:space="0" w:color="auto"/>
                <w:left w:val="none" w:sz="0" w:space="0" w:color="auto"/>
                <w:bottom w:val="none" w:sz="0" w:space="0" w:color="auto"/>
                <w:right w:val="none" w:sz="0" w:space="0" w:color="auto"/>
              </w:divBdr>
              <w:divsChild>
                <w:div w:id="525487154">
                  <w:marLeft w:val="0"/>
                  <w:marRight w:val="0"/>
                  <w:marTop w:val="0"/>
                  <w:marBottom w:val="0"/>
                  <w:divBdr>
                    <w:top w:val="none" w:sz="0" w:space="0" w:color="auto"/>
                    <w:left w:val="none" w:sz="0" w:space="0" w:color="auto"/>
                    <w:bottom w:val="none" w:sz="0" w:space="0" w:color="auto"/>
                    <w:right w:val="none" w:sz="0" w:space="0" w:color="auto"/>
                  </w:divBdr>
                  <w:divsChild>
                    <w:div w:id="702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22531">
          <w:marLeft w:val="0"/>
          <w:marRight w:val="0"/>
          <w:marTop w:val="0"/>
          <w:marBottom w:val="0"/>
          <w:divBdr>
            <w:top w:val="none" w:sz="0" w:space="0" w:color="auto"/>
            <w:left w:val="none" w:sz="0" w:space="0" w:color="auto"/>
            <w:bottom w:val="none" w:sz="0" w:space="0" w:color="auto"/>
            <w:right w:val="none" w:sz="0" w:space="0" w:color="auto"/>
          </w:divBdr>
          <w:divsChild>
            <w:div w:id="319238221">
              <w:marLeft w:val="0"/>
              <w:marRight w:val="0"/>
              <w:marTop w:val="0"/>
              <w:marBottom w:val="0"/>
              <w:divBdr>
                <w:top w:val="none" w:sz="0" w:space="0" w:color="auto"/>
                <w:left w:val="none" w:sz="0" w:space="0" w:color="auto"/>
                <w:bottom w:val="none" w:sz="0" w:space="0" w:color="auto"/>
                <w:right w:val="none" w:sz="0" w:space="0" w:color="auto"/>
              </w:divBdr>
              <w:divsChild>
                <w:div w:id="976570790">
                  <w:marLeft w:val="0"/>
                  <w:marRight w:val="0"/>
                  <w:marTop w:val="0"/>
                  <w:marBottom w:val="0"/>
                  <w:divBdr>
                    <w:top w:val="none" w:sz="0" w:space="0" w:color="auto"/>
                    <w:left w:val="none" w:sz="0" w:space="0" w:color="auto"/>
                    <w:bottom w:val="none" w:sz="0" w:space="0" w:color="auto"/>
                    <w:right w:val="none" w:sz="0" w:space="0" w:color="auto"/>
                  </w:divBdr>
                  <w:divsChild>
                    <w:div w:id="14825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21046">
      <w:bodyDiv w:val="1"/>
      <w:marLeft w:val="0"/>
      <w:marRight w:val="0"/>
      <w:marTop w:val="0"/>
      <w:marBottom w:val="0"/>
      <w:divBdr>
        <w:top w:val="none" w:sz="0" w:space="0" w:color="auto"/>
        <w:left w:val="none" w:sz="0" w:space="0" w:color="auto"/>
        <w:bottom w:val="none" w:sz="0" w:space="0" w:color="auto"/>
        <w:right w:val="none" w:sz="0" w:space="0" w:color="auto"/>
      </w:divBdr>
    </w:div>
    <w:div w:id="1381707111">
      <w:bodyDiv w:val="1"/>
      <w:marLeft w:val="0"/>
      <w:marRight w:val="0"/>
      <w:marTop w:val="0"/>
      <w:marBottom w:val="0"/>
      <w:divBdr>
        <w:top w:val="none" w:sz="0" w:space="0" w:color="auto"/>
        <w:left w:val="none" w:sz="0" w:space="0" w:color="auto"/>
        <w:bottom w:val="none" w:sz="0" w:space="0" w:color="auto"/>
        <w:right w:val="none" w:sz="0" w:space="0" w:color="auto"/>
      </w:divBdr>
    </w:div>
    <w:div w:id="1394502125">
      <w:bodyDiv w:val="1"/>
      <w:marLeft w:val="0"/>
      <w:marRight w:val="0"/>
      <w:marTop w:val="0"/>
      <w:marBottom w:val="0"/>
      <w:divBdr>
        <w:top w:val="none" w:sz="0" w:space="0" w:color="auto"/>
        <w:left w:val="none" w:sz="0" w:space="0" w:color="auto"/>
        <w:bottom w:val="none" w:sz="0" w:space="0" w:color="auto"/>
        <w:right w:val="none" w:sz="0" w:space="0" w:color="auto"/>
      </w:divBdr>
    </w:div>
    <w:div w:id="1504466754">
      <w:bodyDiv w:val="1"/>
      <w:marLeft w:val="0"/>
      <w:marRight w:val="0"/>
      <w:marTop w:val="0"/>
      <w:marBottom w:val="0"/>
      <w:divBdr>
        <w:top w:val="none" w:sz="0" w:space="0" w:color="auto"/>
        <w:left w:val="none" w:sz="0" w:space="0" w:color="auto"/>
        <w:bottom w:val="none" w:sz="0" w:space="0" w:color="auto"/>
        <w:right w:val="none" w:sz="0" w:space="0" w:color="auto"/>
      </w:divBdr>
    </w:div>
    <w:div w:id="1542864606">
      <w:bodyDiv w:val="1"/>
      <w:marLeft w:val="0"/>
      <w:marRight w:val="0"/>
      <w:marTop w:val="0"/>
      <w:marBottom w:val="0"/>
      <w:divBdr>
        <w:top w:val="none" w:sz="0" w:space="0" w:color="auto"/>
        <w:left w:val="none" w:sz="0" w:space="0" w:color="auto"/>
        <w:bottom w:val="none" w:sz="0" w:space="0" w:color="auto"/>
        <w:right w:val="none" w:sz="0" w:space="0" w:color="auto"/>
      </w:divBdr>
      <w:divsChild>
        <w:div w:id="494690414">
          <w:marLeft w:val="0"/>
          <w:marRight w:val="0"/>
          <w:marTop w:val="0"/>
          <w:marBottom w:val="0"/>
          <w:divBdr>
            <w:top w:val="none" w:sz="0" w:space="0" w:color="auto"/>
            <w:left w:val="none" w:sz="0" w:space="0" w:color="auto"/>
            <w:bottom w:val="none" w:sz="0" w:space="0" w:color="auto"/>
            <w:right w:val="none" w:sz="0" w:space="0" w:color="auto"/>
          </w:divBdr>
          <w:divsChild>
            <w:div w:id="1506899463">
              <w:marLeft w:val="0"/>
              <w:marRight w:val="0"/>
              <w:marTop w:val="0"/>
              <w:marBottom w:val="0"/>
              <w:divBdr>
                <w:top w:val="none" w:sz="0" w:space="0" w:color="auto"/>
                <w:left w:val="none" w:sz="0" w:space="0" w:color="auto"/>
                <w:bottom w:val="none" w:sz="0" w:space="0" w:color="auto"/>
                <w:right w:val="none" w:sz="0" w:space="0" w:color="auto"/>
              </w:divBdr>
              <w:divsChild>
                <w:div w:id="345180023">
                  <w:marLeft w:val="0"/>
                  <w:marRight w:val="0"/>
                  <w:marTop w:val="0"/>
                  <w:marBottom w:val="0"/>
                  <w:divBdr>
                    <w:top w:val="none" w:sz="0" w:space="0" w:color="auto"/>
                    <w:left w:val="none" w:sz="0" w:space="0" w:color="auto"/>
                    <w:bottom w:val="none" w:sz="0" w:space="0" w:color="auto"/>
                    <w:right w:val="none" w:sz="0" w:space="0" w:color="auto"/>
                  </w:divBdr>
                  <w:divsChild>
                    <w:div w:id="19234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430196">
          <w:marLeft w:val="0"/>
          <w:marRight w:val="0"/>
          <w:marTop w:val="0"/>
          <w:marBottom w:val="0"/>
          <w:divBdr>
            <w:top w:val="none" w:sz="0" w:space="0" w:color="auto"/>
            <w:left w:val="none" w:sz="0" w:space="0" w:color="auto"/>
            <w:bottom w:val="none" w:sz="0" w:space="0" w:color="auto"/>
            <w:right w:val="none" w:sz="0" w:space="0" w:color="auto"/>
          </w:divBdr>
          <w:divsChild>
            <w:div w:id="1667324129">
              <w:marLeft w:val="0"/>
              <w:marRight w:val="0"/>
              <w:marTop w:val="0"/>
              <w:marBottom w:val="0"/>
              <w:divBdr>
                <w:top w:val="none" w:sz="0" w:space="0" w:color="auto"/>
                <w:left w:val="none" w:sz="0" w:space="0" w:color="auto"/>
                <w:bottom w:val="none" w:sz="0" w:space="0" w:color="auto"/>
                <w:right w:val="none" w:sz="0" w:space="0" w:color="auto"/>
              </w:divBdr>
              <w:divsChild>
                <w:div w:id="2096516484">
                  <w:marLeft w:val="0"/>
                  <w:marRight w:val="0"/>
                  <w:marTop w:val="0"/>
                  <w:marBottom w:val="0"/>
                  <w:divBdr>
                    <w:top w:val="none" w:sz="0" w:space="0" w:color="auto"/>
                    <w:left w:val="none" w:sz="0" w:space="0" w:color="auto"/>
                    <w:bottom w:val="none" w:sz="0" w:space="0" w:color="auto"/>
                    <w:right w:val="none" w:sz="0" w:space="0" w:color="auto"/>
                  </w:divBdr>
                  <w:divsChild>
                    <w:div w:id="20971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22046">
      <w:bodyDiv w:val="1"/>
      <w:marLeft w:val="0"/>
      <w:marRight w:val="0"/>
      <w:marTop w:val="0"/>
      <w:marBottom w:val="0"/>
      <w:divBdr>
        <w:top w:val="none" w:sz="0" w:space="0" w:color="auto"/>
        <w:left w:val="none" w:sz="0" w:space="0" w:color="auto"/>
        <w:bottom w:val="none" w:sz="0" w:space="0" w:color="auto"/>
        <w:right w:val="none" w:sz="0" w:space="0" w:color="auto"/>
      </w:divBdr>
    </w:div>
    <w:div w:id="1578443064">
      <w:bodyDiv w:val="1"/>
      <w:marLeft w:val="0"/>
      <w:marRight w:val="0"/>
      <w:marTop w:val="0"/>
      <w:marBottom w:val="0"/>
      <w:divBdr>
        <w:top w:val="none" w:sz="0" w:space="0" w:color="auto"/>
        <w:left w:val="none" w:sz="0" w:space="0" w:color="auto"/>
        <w:bottom w:val="none" w:sz="0" w:space="0" w:color="auto"/>
        <w:right w:val="none" w:sz="0" w:space="0" w:color="auto"/>
      </w:divBdr>
    </w:div>
    <w:div w:id="1643000875">
      <w:bodyDiv w:val="1"/>
      <w:marLeft w:val="0"/>
      <w:marRight w:val="0"/>
      <w:marTop w:val="0"/>
      <w:marBottom w:val="0"/>
      <w:divBdr>
        <w:top w:val="none" w:sz="0" w:space="0" w:color="auto"/>
        <w:left w:val="none" w:sz="0" w:space="0" w:color="auto"/>
        <w:bottom w:val="none" w:sz="0" w:space="0" w:color="auto"/>
        <w:right w:val="none" w:sz="0" w:space="0" w:color="auto"/>
      </w:divBdr>
    </w:div>
    <w:div w:id="1648244916">
      <w:bodyDiv w:val="1"/>
      <w:marLeft w:val="0"/>
      <w:marRight w:val="0"/>
      <w:marTop w:val="0"/>
      <w:marBottom w:val="0"/>
      <w:divBdr>
        <w:top w:val="none" w:sz="0" w:space="0" w:color="auto"/>
        <w:left w:val="none" w:sz="0" w:space="0" w:color="auto"/>
        <w:bottom w:val="none" w:sz="0" w:space="0" w:color="auto"/>
        <w:right w:val="none" w:sz="0" w:space="0" w:color="auto"/>
      </w:divBdr>
    </w:div>
    <w:div w:id="1676759084">
      <w:bodyDiv w:val="1"/>
      <w:marLeft w:val="0"/>
      <w:marRight w:val="0"/>
      <w:marTop w:val="0"/>
      <w:marBottom w:val="0"/>
      <w:divBdr>
        <w:top w:val="none" w:sz="0" w:space="0" w:color="auto"/>
        <w:left w:val="none" w:sz="0" w:space="0" w:color="auto"/>
        <w:bottom w:val="none" w:sz="0" w:space="0" w:color="auto"/>
        <w:right w:val="none" w:sz="0" w:space="0" w:color="auto"/>
      </w:divBdr>
    </w:div>
    <w:div w:id="1693385621">
      <w:bodyDiv w:val="1"/>
      <w:marLeft w:val="0"/>
      <w:marRight w:val="0"/>
      <w:marTop w:val="0"/>
      <w:marBottom w:val="0"/>
      <w:divBdr>
        <w:top w:val="none" w:sz="0" w:space="0" w:color="auto"/>
        <w:left w:val="none" w:sz="0" w:space="0" w:color="auto"/>
        <w:bottom w:val="none" w:sz="0" w:space="0" w:color="auto"/>
        <w:right w:val="none" w:sz="0" w:space="0" w:color="auto"/>
      </w:divBdr>
    </w:div>
    <w:div w:id="1700542262">
      <w:bodyDiv w:val="1"/>
      <w:marLeft w:val="0"/>
      <w:marRight w:val="0"/>
      <w:marTop w:val="0"/>
      <w:marBottom w:val="0"/>
      <w:divBdr>
        <w:top w:val="none" w:sz="0" w:space="0" w:color="auto"/>
        <w:left w:val="none" w:sz="0" w:space="0" w:color="auto"/>
        <w:bottom w:val="none" w:sz="0" w:space="0" w:color="auto"/>
        <w:right w:val="none" w:sz="0" w:space="0" w:color="auto"/>
      </w:divBdr>
    </w:div>
    <w:div w:id="1708528420">
      <w:bodyDiv w:val="1"/>
      <w:marLeft w:val="0"/>
      <w:marRight w:val="0"/>
      <w:marTop w:val="0"/>
      <w:marBottom w:val="0"/>
      <w:divBdr>
        <w:top w:val="none" w:sz="0" w:space="0" w:color="auto"/>
        <w:left w:val="none" w:sz="0" w:space="0" w:color="auto"/>
        <w:bottom w:val="none" w:sz="0" w:space="0" w:color="auto"/>
        <w:right w:val="none" w:sz="0" w:space="0" w:color="auto"/>
      </w:divBdr>
    </w:div>
    <w:div w:id="1723945564">
      <w:bodyDiv w:val="1"/>
      <w:marLeft w:val="0"/>
      <w:marRight w:val="0"/>
      <w:marTop w:val="0"/>
      <w:marBottom w:val="0"/>
      <w:divBdr>
        <w:top w:val="none" w:sz="0" w:space="0" w:color="auto"/>
        <w:left w:val="none" w:sz="0" w:space="0" w:color="auto"/>
        <w:bottom w:val="none" w:sz="0" w:space="0" w:color="auto"/>
        <w:right w:val="none" w:sz="0" w:space="0" w:color="auto"/>
      </w:divBdr>
    </w:div>
    <w:div w:id="1729524073">
      <w:bodyDiv w:val="1"/>
      <w:marLeft w:val="0"/>
      <w:marRight w:val="0"/>
      <w:marTop w:val="0"/>
      <w:marBottom w:val="0"/>
      <w:divBdr>
        <w:top w:val="none" w:sz="0" w:space="0" w:color="auto"/>
        <w:left w:val="none" w:sz="0" w:space="0" w:color="auto"/>
        <w:bottom w:val="none" w:sz="0" w:space="0" w:color="auto"/>
        <w:right w:val="none" w:sz="0" w:space="0" w:color="auto"/>
      </w:divBdr>
    </w:div>
    <w:div w:id="1733039641">
      <w:bodyDiv w:val="1"/>
      <w:marLeft w:val="0"/>
      <w:marRight w:val="0"/>
      <w:marTop w:val="0"/>
      <w:marBottom w:val="0"/>
      <w:divBdr>
        <w:top w:val="none" w:sz="0" w:space="0" w:color="auto"/>
        <w:left w:val="none" w:sz="0" w:space="0" w:color="auto"/>
        <w:bottom w:val="none" w:sz="0" w:space="0" w:color="auto"/>
        <w:right w:val="none" w:sz="0" w:space="0" w:color="auto"/>
      </w:divBdr>
      <w:divsChild>
        <w:div w:id="1195461916">
          <w:marLeft w:val="0"/>
          <w:marRight w:val="0"/>
          <w:marTop w:val="0"/>
          <w:marBottom w:val="0"/>
          <w:divBdr>
            <w:top w:val="none" w:sz="0" w:space="0" w:color="auto"/>
            <w:left w:val="none" w:sz="0" w:space="0" w:color="auto"/>
            <w:bottom w:val="none" w:sz="0" w:space="0" w:color="auto"/>
            <w:right w:val="none" w:sz="0" w:space="0" w:color="auto"/>
          </w:divBdr>
          <w:divsChild>
            <w:div w:id="2016685871">
              <w:marLeft w:val="0"/>
              <w:marRight w:val="0"/>
              <w:marTop w:val="0"/>
              <w:marBottom w:val="0"/>
              <w:divBdr>
                <w:top w:val="none" w:sz="0" w:space="0" w:color="auto"/>
                <w:left w:val="none" w:sz="0" w:space="0" w:color="auto"/>
                <w:bottom w:val="none" w:sz="0" w:space="0" w:color="auto"/>
                <w:right w:val="none" w:sz="0" w:space="0" w:color="auto"/>
              </w:divBdr>
              <w:divsChild>
                <w:div w:id="2013097468">
                  <w:marLeft w:val="0"/>
                  <w:marRight w:val="0"/>
                  <w:marTop w:val="0"/>
                  <w:marBottom w:val="0"/>
                  <w:divBdr>
                    <w:top w:val="none" w:sz="0" w:space="0" w:color="auto"/>
                    <w:left w:val="none" w:sz="0" w:space="0" w:color="auto"/>
                    <w:bottom w:val="none" w:sz="0" w:space="0" w:color="auto"/>
                    <w:right w:val="none" w:sz="0" w:space="0" w:color="auto"/>
                  </w:divBdr>
                  <w:divsChild>
                    <w:div w:id="404644037">
                      <w:marLeft w:val="0"/>
                      <w:marRight w:val="0"/>
                      <w:marTop w:val="0"/>
                      <w:marBottom w:val="0"/>
                      <w:divBdr>
                        <w:top w:val="none" w:sz="0" w:space="0" w:color="auto"/>
                        <w:left w:val="none" w:sz="0" w:space="0" w:color="auto"/>
                        <w:bottom w:val="none" w:sz="0" w:space="0" w:color="auto"/>
                        <w:right w:val="none" w:sz="0" w:space="0" w:color="auto"/>
                      </w:divBdr>
                      <w:divsChild>
                        <w:div w:id="1983146335">
                          <w:marLeft w:val="0"/>
                          <w:marRight w:val="0"/>
                          <w:marTop w:val="0"/>
                          <w:marBottom w:val="0"/>
                          <w:divBdr>
                            <w:top w:val="none" w:sz="0" w:space="0" w:color="auto"/>
                            <w:left w:val="none" w:sz="0" w:space="0" w:color="auto"/>
                            <w:bottom w:val="none" w:sz="0" w:space="0" w:color="auto"/>
                            <w:right w:val="none" w:sz="0" w:space="0" w:color="auto"/>
                          </w:divBdr>
                          <w:divsChild>
                            <w:div w:id="1159731558">
                              <w:marLeft w:val="0"/>
                              <w:marRight w:val="0"/>
                              <w:marTop w:val="0"/>
                              <w:marBottom w:val="0"/>
                              <w:divBdr>
                                <w:top w:val="none" w:sz="0" w:space="0" w:color="auto"/>
                                <w:left w:val="none" w:sz="0" w:space="0" w:color="auto"/>
                                <w:bottom w:val="none" w:sz="0" w:space="0" w:color="auto"/>
                                <w:right w:val="none" w:sz="0" w:space="0" w:color="auto"/>
                              </w:divBdr>
                              <w:divsChild>
                                <w:div w:id="1177960357">
                                  <w:marLeft w:val="0"/>
                                  <w:marRight w:val="0"/>
                                  <w:marTop w:val="0"/>
                                  <w:marBottom w:val="0"/>
                                  <w:divBdr>
                                    <w:top w:val="none" w:sz="0" w:space="0" w:color="auto"/>
                                    <w:left w:val="none" w:sz="0" w:space="0" w:color="auto"/>
                                    <w:bottom w:val="none" w:sz="0" w:space="0" w:color="auto"/>
                                    <w:right w:val="none" w:sz="0" w:space="0" w:color="auto"/>
                                  </w:divBdr>
                                  <w:divsChild>
                                    <w:div w:id="1010639626">
                                      <w:marLeft w:val="0"/>
                                      <w:marRight w:val="0"/>
                                      <w:marTop w:val="0"/>
                                      <w:marBottom w:val="0"/>
                                      <w:divBdr>
                                        <w:top w:val="none" w:sz="0" w:space="0" w:color="auto"/>
                                        <w:left w:val="none" w:sz="0" w:space="0" w:color="auto"/>
                                        <w:bottom w:val="none" w:sz="0" w:space="0" w:color="auto"/>
                                        <w:right w:val="none" w:sz="0" w:space="0" w:color="auto"/>
                                      </w:divBdr>
                                      <w:divsChild>
                                        <w:div w:id="89548352">
                                          <w:marLeft w:val="0"/>
                                          <w:marRight w:val="0"/>
                                          <w:marTop w:val="0"/>
                                          <w:marBottom w:val="0"/>
                                          <w:divBdr>
                                            <w:top w:val="none" w:sz="0" w:space="0" w:color="auto"/>
                                            <w:left w:val="none" w:sz="0" w:space="0" w:color="auto"/>
                                            <w:bottom w:val="none" w:sz="0" w:space="0" w:color="auto"/>
                                            <w:right w:val="none" w:sz="0" w:space="0" w:color="auto"/>
                                          </w:divBdr>
                                          <w:divsChild>
                                            <w:div w:id="531066774">
                                              <w:marLeft w:val="0"/>
                                              <w:marRight w:val="0"/>
                                              <w:marTop w:val="0"/>
                                              <w:marBottom w:val="0"/>
                                              <w:divBdr>
                                                <w:top w:val="none" w:sz="0" w:space="0" w:color="auto"/>
                                                <w:left w:val="none" w:sz="0" w:space="0" w:color="auto"/>
                                                <w:bottom w:val="none" w:sz="0" w:space="0" w:color="auto"/>
                                                <w:right w:val="none" w:sz="0" w:space="0" w:color="auto"/>
                                              </w:divBdr>
                                              <w:divsChild>
                                                <w:div w:id="1767573484">
                                                  <w:marLeft w:val="0"/>
                                                  <w:marRight w:val="0"/>
                                                  <w:marTop w:val="0"/>
                                                  <w:marBottom w:val="0"/>
                                                  <w:divBdr>
                                                    <w:top w:val="none" w:sz="0" w:space="0" w:color="auto"/>
                                                    <w:left w:val="none" w:sz="0" w:space="0" w:color="auto"/>
                                                    <w:bottom w:val="none" w:sz="0" w:space="0" w:color="auto"/>
                                                    <w:right w:val="none" w:sz="0" w:space="0" w:color="auto"/>
                                                  </w:divBdr>
                                                  <w:divsChild>
                                                    <w:div w:id="1725719195">
                                                      <w:marLeft w:val="0"/>
                                                      <w:marRight w:val="0"/>
                                                      <w:marTop w:val="0"/>
                                                      <w:marBottom w:val="0"/>
                                                      <w:divBdr>
                                                        <w:top w:val="none" w:sz="0" w:space="0" w:color="auto"/>
                                                        <w:left w:val="none" w:sz="0" w:space="0" w:color="auto"/>
                                                        <w:bottom w:val="none" w:sz="0" w:space="0" w:color="auto"/>
                                                        <w:right w:val="none" w:sz="0" w:space="0" w:color="auto"/>
                                                      </w:divBdr>
                                                      <w:divsChild>
                                                        <w:div w:id="1253205349">
                                                          <w:marLeft w:val="0"/>
                                                          <w:marRight w:val="0"/>
                                                          <w:marTop w:val="0"/>
                                                          <w:marBottom w:val="0"/>
                                                          <w:divBdr>
                                                            <w:top w:val="none" w:sz="0" w:space="0" w:color="auto"/>
                                                            <w:left w:val="none" w:sz="0" w:space="0" w:color="auto"/>
                                                            <w:bottom w:val="none" w:sz="0" w:space="0" w:color="auto"/>
                                                            <w:right w:val="none" w:sz="0" w:space="0" w:color="auto"/>
                                                          </w:divBdr>
                                                          <w:divsChild>
                                                            <w:div w:id="14155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18958">
                                                  <w:marLeft w:val="0"/>
                                                  <w:marRight w:val="0"/>
                                                  <w:marTop w:val="0"/>
                                                  <w:marBottom w:val="0"/>
                                                  <w:divBdr>
                                                    <w:top w:val="none" w:sz="0" w:space="0" w:color="auto"/>
                                                    <w:left w:val="none" w:sz="0" w:space="0" w:color="auto"/>
                                                    <w:bottom w:val="none" w:sz="0" w:space="0" w:color="auto"/>
                                                    <w:right w:val="none" w:sz="0" w:space="0" w:color="auto"/>
                                                  </w:divBdr>
                                                  <w:divsChild>
                                                    <w:div w:id="1505627488">
                                                      <w:marLeft w:val="0"/>
                                                      <w:marRight w:val="0"/>
                                                      <w:marTop w:val="0"/>
                                                      <w:marBottom w:val="0"/>
                                                      <w:divBdr>
                                                        <w:top w:val="none" w:sz="0" w:space="0" w:color="auto"/>
                                                        <w:left w:val="none" w:sz="0" w:space="0" w:color="auto"/>
                                                        <w:bottom w:val="none" w:sz="0" w:space="0" w:color="auto"/>
                                                        <w:right w:val="none" w:sz="0" w:space="0" w:color="auto"/>
                                                      </w:divBdr>
                                                      <w:divsChild>
                                                        <w:div w:id="774598583">
                                                          <w:marLeft w:val="0"/>
                                                          <w:marRight w:val="0"/>
                                                          <w:marTop w:val="0"/>
                                                          <w:marBottom w:val="0"/>
                                                          <w:divBdr>
                                                            <w:top w:val="none" w:sz="0" w:space="0" w:color="auto"/>
                                                            <w:left w:val="none" w:sz="0" w:space="0" w:color="auto"/>
                                                            <w:bottom w:val="none" w:sz="0" w:space="0" w:color="auto"/>
                                                            <w:right w:val="none" w:sz="0" w:space="0" w:color="auto"/>
                                                          </w:divBdr>
                                                          <w:divsChild>
                                                            <w:div w:id="20091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6109053">
          <w:marLeft w:val="0"/>
          <w:marRight w:val="0"/>
          <w:marTop w:val="0"/>
          <w:marBottom w:val="0"/>
          <w:divBdr>
            <w:top w:val="none" w:sz="0" w:space="0" w:color="auto"/>
            <w:left w:val="none" w:sz="0" w:space="0" w:color="auto"/>
            <w:bottom w:val="none" w:sz="0" w:space="0" w:color="auto"/>
            <w:right w:val="none" w:sz="0" w:space="0" w:color="auto"/>
          </w:divBdr>
          <w:divsChild>
            <w:div w:id="1088304489">
              <w:marLeft w:val="0"/>
              <w:marRight w:val="0"/>
              <w:marTop w:val="0"/>
              <w:marBottom w:val="0"/>
              <w:divBdr>
                <w:top w:val="none" w:sz="0" w:space="0" w:color="auto"/>
                <w:left w:val="none" w:sz="0" w:space="0" w:color="auto"/>
                <w:bottom w:val="none" w:sz="0" w:space="0" w:color="auto"/>
                <w:right w:val="none" w:sz="0" w:space="0" w:color="auto"/>
              </w:divBdr>
              <w:divsChild>
                <w:div w:id="1386029220">
                  <w:marLeft w:val="0"/>
                  <w:marRight w:val="0"/>
                  <w:marTop w:val="0"/>
                  <w:marBottom w:val="0"/>
                  <w:divBdr>
                    <w:top w:val="none" w:sz="0" w:space="0" w:color="auto"/>
                    <w:left w:val="none" w:sz="0" w:space="0" w:color="auto"/>
                    <w:bottom w:val="none" w:sz="0" w:space="0" w:color="auto"/>
                    <w:right w:val="none" w:sz="0" w:space="0" w:color="auto"/>
                  </w:divBdr>
                </w:div>
              </w:divsChild>
            </w:div>
            <w:div w:id="6102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4024">
      <w:bodyDiv w:val="1"/>
      <w:marLeft w:val="0"/>
      <w:marRight w:val="0"/>
      <w:marTop w:val="0"/>
      <w:marBottom w:val="0"/>
      <w:divBdr>
        <w:top w:val="none" w:sz="0" w:space="0" w:color="auto"/>
        <w:left w:val="none" w:sz="0" w:space="0" w:color="auto"/>
        <w:bottom w:val="none" w:sz="0" w:space="0" w:color="auto"/>
        <w:right w:val="none" w:sz="0" w:space="0" w:color="auto"/>
      </w:divBdr>
    </w:div>
    <w:div w:id="1819884322">
      <w:bodyDiv w:val="1"/>
      <w:marLeft w:val="0"/>
      <w:marRight w:val="0"/>
      <w:marTop w:val="0"/>
      <w:marBottom w:val="0"/>
      <w:divBdr>
        <w:top w:val="none" w:sz="0" w:space="0" w:color="auto"/>
        <w:left w:val="none" w:sz="0" w:space="0" w:color="auto"/>
        <w:bottom w:val="none" w:sz="0" w:space="0" w:color="auto"/>
        <w:right w:val="none" w:sz="0" w:space="0" w:color="auto"/>
      </w:divBdr>
    </w:div>
    <w:div w:id="1854415785">
      <w:bodyDiv w:val="1"/>
      <w:marLeft w:val="0"/>
      <w:marRight w:val="0"/>
      <w:marTop w:val="0"/>
      <w:marBottom w:val="0"/>
      <w:divBdr>
        <w:top w:val="none" w:sz="0" w:space="0" w:color="auto"/>
        <w:left w:val="none" w:sz="0" w:space="0" w:color="auto"/>
        <w:bottom w:val="none" w:sz="0" w:space="0" w:color="auto"/>
        <w:right w:val="none" w:sz="0" w:space="0" w:color="auto"/>
      </w:divBdr>
    </w:div>
    <w:div w:id="1865169397">
      <w:bodyDiv w:val="1"/>
      <w:marLeft w:val="0"/>
      <w:marRight w:val="0"/>
      <w:marTop w:val="0"/>
      <w:marBottom w:val="0"/>
      <w:divBdr>
        <w:top w:val="none" w:sz="0" w:space="0" w:color="auto"/>
        <w:left w:val="none" w:sz="0" w:space="0" w:color="auto"/>
        <w:bottom w:val="none" w:sz="0" w:space="0" w:color="auto"/>
        <w:right w:val="none" w:sz="0" w:space="0" w:color="auto"/>
      </w:divBdr>
    </w:div>
    <w:div w:id="1871990788">
      <w:bodyDiv w:val="1"/>
      <w:marLeft w:val="0"/>
      <w:marRight w:val="0"/>
      <w:marTop w:val="0"/>
      <w:marBottom w:val="0"/>
      <w:divBdr>
        <w:top w:val="none" w:sz="0" w:space="0" w:color="auto"/>
        <w:left w:val="none" w:sz="0" w:space="0" w:color="auto"/>
        <w:bottom w:val="none" w:sz="0" w:space="0" w:color="auto"/>
        <w:right w:val="none" w:sz="0" w:space="0" w:color="auto"/>
      </w:divBdr>
    </w:div>
    <w:div w:id="1877427532">
      <w:bodyDiv w:val="1"/>
      <w:marLeft w:val="0"/>
      <w:marRight w:val="0"/>
      <w:marTop w:val="0"/>
      <w:marBottom w:val="0"/>
      <w:divBdr>
        <w:top w:val="none" w:sz="0" w:space="0" w:color="auto"/>
        <w:left w:val="none" w:sz="0" w:space="0" w:color="auto"/>
        <w:bottom w:val="none" w:sz="0" w:space="0" w:color="auto"/>
        <w:right w:val="none" w:sz="0" w:space="0" w:color="auto"/>
      </w:divBdr>
      <w:divsChild>
        <w:div w:id="1333138809">
          <w:marLeft w:val="0"/>
          <w:marRight w:val="0"/>
          <w:marTop w:val="0"/>
          <w:marBottom w:val="0"/>
          <w:divBdr>
            <w:top w:val="none" w:sz="0" w:space="0" w:color="auto"/>
            <w:left w:val="none" w:sz="0" w:space="0" w:color="auto"/>
            <w:bottom w:val="none" w:sz="0" w:space="0" w:color="auto"/>
            <w:right w:val="none" w:sz="0" w:space="0" w:color="auto"/>
          </w:divBdr>
          <w:divsChild>
            <w:div w:id="935329961">
              <w:marLeft w:val="0"/>
              <w:marRight w:val="0"/>
              <w:marTop w:val="0"/>
              <w:marBottom w:val="0"/>
              <w:divBdr>
                <w:top w:val="none" w:sz="0" w:space="0" w:color="auto"/>
                <w:left w:val="none" w:sz="0" w:space="0" w:color="auto"/>
                <w:bottom w:val="none" w:sz="0" w:space="0" w:color="auto"/>
                <w:right w:val="none" w:sz="0" w:space="0" w:color="auto"/>
              </w:divBdr>
              <w:divsChild>
                <w:div w:id="801263536">
                  <w:marLeft w:val="0"/>
                  <w:marRight w:val="0"/>
                  <w:marTop w:val="0"/>
                  <w:marBottom w:val="0"/>
                  <w:divBdr>
                    <w:top w:val="none" w:sz="0" w:space="0" w:color="auto"/>
                    <w:left w:val="none" w:sz="0" w:space="0" w:color="auto"/>
                    <w:bottom w:val="none" w:sz="0" w:space="0" w:color="auto"/>
                    <w:right w:val="none" w:sz="0" w:space="0" w:color="auto"/>
                  </w:divBdr>
                  <w:divsChild>
                    <w:div w:id="709765618">
                      <w:marLeft w:val="0"/>
                      <w:marRight w:val="0"/>
                      <w:marTop w:val="0"/>
                      <w:marBottom w:val="0"/>
                      <w:divBdr>
                        <w:top w:val="none" w:sz="0" w:space="0" w:color="auto"/>
                        <w:left w:val="none" w:sz="0" w:space="0" w:color="auto"/>
                        <w:bottom w:val="none" w:sz="0" w:space="0" w:color="auto"/>
                        <w:right w:val="none" w:sz="0" w:space="0" w:color="auto"/>
                      </w:divBdr>
                      <w:divsChild>
                        <w:div w:id="365177586">
                          <w:marLeft w:val="0"/>
                          <w:marRight w:val="0"/>
                          <w:marTop w:val="0"/>
                          <w:marBottom w:val="0"/>
                          <w:divBdr>
                            <w:top w:val="none" w:sz="0" w:space="0" w:color="auto"/>
                            <w:left w:val="none" w:sz="0" w:space="0" w:color="auto"/>
                            <w:bottom w:val="none" w:sz="0" w:space="0" w:color="auto"/>
                            <w:right w:val="none" w:sz="0" w:space="0" w:color="auto"/>
                          </w:divBdr>
                          <w:divsChild>
                            <w:div w:id="560603075">
                              <w:marLeft w:val="0"/>
                              <w:marRight w:val="0"/>
                              <w:marTop w:val="0"/>
                              <w:marBottom w:val="0"/>
                              <w:divBdr>
                                <w:top w:val="none" w:sz="0" w:space="0" w:color="auto"/>
                                <w:left w:val="none" w:sz="0" w:space="0" w:color="auto"/>
                                <w:bottom w:val="none" w:sz="0" w:space="0" w:color="auto"/>
                                <w:right w:val="none" w:sz="0" w:space="0" w:color="auto"/>
                              </w:divBdr>
                              <w:divsChild>
                                <w:div w:id="1532843799">
                                  <w:marLeft w:val="0"/>
                                  <w:marRight w:val="0"/>
                                  <w:marTop w:val="0"/>
                                  <w:marBottom w:val="0"/>
                                  <w:divBdr>
                                    <w:top w:val="none" w:sz="0" w:space="0" w:color="auto"/>
                                    <w:left w:val="none" w:sz="0" w:space="0" w:color="auto"/>
                                    <w:bottom w:val="none" w:sz="0" w:space="0" w:color="auto"/>
                                    <w:right w:val="none" w:sz="0" w:space="0" w:color="auto"/>
                                  </w:divBdr>
                                  <w:divsChild>
                                    <w:div w:id="1858537495">
                                      <w:marLeft w:val="0"/>
                                      <w:marRight w:val="0"/>
                                      <w:marTop w:val="0"/>
                                      <w:marBottom w:val="0"/>
                                      <w:divBdr>
                                        <w:top w:val="none" w:sz="0" w:space="0" w:color="auto"/>
                                        <w:left w:val="none" w:sz="0" w:space="0" w:color="auto"/>
                                        <w:bottom w:val="none" w:sz="0" w:space="0" w:color="auto"/>
                                        <w:right w:val="none" w:sz="0" w:space="0" w:color="auto"/>
                                      </w:divBdr>
                                      <w:divsChild>
                                        <w:div w:id="919752902">
                                          <w:marLeft w:val="0"/>
                                          <w:marRight w:val="0"/>
                                          <w:marTop w:val="0"/>
                                          <w:marBottom w:val="0"/>
                                          <w:divBdr>
                                            <w:top w:val="none" w:sz="0" w:space="0" w:color="auto"/>
                                            <w:left w:val="none" w:sz="0" w:space="0" w:color="auto"/>
                                            <w:bottom w:val="none" w:sz="0" w:space="0" w:color="auto"/>
                                            <w:right w:val="none" w:sz="0" w:space="0" w:color="auto"/>
                                          </w:divBdr>
                                          <w:divsChild>
                                            <w:div w:id="1933933461">
                                              <w:marLeft w:val="0"/>
                                              <w:marRight w:val="0"/>
                                              <w:marTop w:val="0"/>
                                              <w:marBottom w:val="0"/>
                                              <w:divBdr>
                                                <w:top w:val="none" w:sz="0" w:space="0" w:color="auto"/>
                                                <w:left w:val="none" w:sz="0" w:space="0" w:color="auto"/>
                                                <w:bottom w:val="none" w:sz="0" w:space="0" w:color="auto"/>
                                                <w:right w:val="none" w:sz="0" w:space="0" w:color="auto"/>
                                              </w:divBdr>
                                              <w:divsChild>
                                                <w:div w:id="1693069473">
                                                  <w:marLeft w:val="0"/>
                                                  <w:marRight w:val="0"/>
                                                  <w:marTop w:val="0"/>
                                                  <w:marBottom w:val="0"/>
                                                  <w:divBdr>
                                                    <w:top w:val="none" w:sz="0" w:space="0" w:color="auto"/>
                                                    <w:left w:val="none" w:sz="0" w:space="0" w:color="auto"/>
                                                    <w:bottom w:val="none" w:sz="0" w:space="0" w:color="auto"/>
                                                    <w:right w:val="none" w:sz="0" w:space="0" w:color="auto"/>
                                                  </w:divBdr>
                                                  <w:divsChild>
                                                    <w:div w:id="758714115">
                                                      <w:marLeft w:val="0"/>
                                                      <w:marRight w:val="0"/>
                                                      <w:marTop w:val="0"/>
                                                      <w:marBottom w:val="0"/>
                                                      <w:divBdr>
                                                        <w:top w:val="none" w:sz="0" w:space="0" w:color="auto"/>
                                                        <w:left w:val="none" w:sz="0" w:space="0" w:color="auto"/>
                                                        <w:bottom w:val="none" w:sz="0" w:space="0" w:color="auto"/>
                                                        <w:right w:val="none" w:sz="0" w:space="0" w:color="auto"/>
                                                      </w:divBdr>
                                                      <w:divsChild>
                                                        <w:div w:id="1386756792">
                                                          <w:marLeft w:val="0"/>
                                                          <w:marRight w:val="0"/>
                                                          <w:marTop w:val="0"/>
                                                          <w:marBottom w:val="0"/>
                                                          <w:divBdr>
                                                            <w:top w:val="none" w:sz="0" w:space="0" w:color="auto"/>
                                                            <w:left w:val="none" w:sz="0" w:space="0" w:color="auto"/>
                                                            <w:bottom w:val="none" w:sz="0" w:space="0" w:color="auto"/>
                                                            <w:right w:val="none" w:sz="0" w:space="0" w:color="auto"/>
                                                          </w:divBdr>
                                                          <w:divsChild>
                                                            <w:div w:id="5874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09854">
                                                  <w:marLeft w:val="0"/>
                                                  <w:marRight w:val="0"/>
                                                  <w:marTop w:val="0"/>
                                                  <w:marBottom w:val="0"/>
                                                  <w:divBdr>
                                                    <w:top w:val="none" w:sz="0" w:space="0" w:color="auto"/>
                                                    <w:left w:val="none" w:sz="0" w:space="0" w:color="auto"/>
                                                    <w:bottom w:val="none" w:sz="0" w:space="0" w:color="auto"/>
                                                    <w:right w:val="none" w:sz="0" w:space="0" w:color="auto"/>
                                                  </w:divBdr>
                                                  <w:divsChild>
                                                    <w:div w:id="1609310672">
                                                      <w:marLeft w:val="0"/>
                                                      <w:marRight w:val="0"/>
                                                      <w:marTop w:val="0"/>
                                                      <w:marBottom w:val="0"/>
                                                      <w:divBdr>
                                                        <w:top w:val="none" w:sz="0" w:space="0" w:color="auto"/>
                                                        <w:left w:val="none" w:sz="0" w:space="0" w:color="auto"/>
                                                        <w:bottom w:val="none" w:sz="0" w:space="0" w:color="auto"/>
                                                        <w:right w:val="none" w:sz="0" w:space="0" w:color="auto"/>
                                                      </w:divBdr>
                                                      <w:divsChild>
                                                        <w:div w:id="1938319199">
                                                          <w:marLeft w:val="0"/>
                                                          <w:marRight w:val="0"/>
                                                          <w:marTop w:val="0"/>
                                                          <w:marBottom w:val="0"/>
                                                          <w:divBdr>
                                                            <w:top w:val="none" w:sz="0" w:space="0" w:color="auto"/>
                                                            <w:left w:val="none" w:sz="0" w:space="0" w:color="auto"/>
                                                            <w:bottom w:val="none" w:sz="0" w:space="0" w:color="auto"/>
                                                            <w:right w:val="none" w:sz="0" w:space="0" w:color="auto"/>
                                                          </w:divBdr>
                                                          <w:divsChild>
                                                            <w:div w:id="9523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9298125">
          <w:marLeft w:val="0"/>
          <w:marRight w:val="0"/>
          <w:marTop w:val="0"/>
          <w:marBottom w:val="0"/>
          <w:divBdr>
            <w:top w:val="none" w:sz="0" w:space="0" w:color="auto"/>
            <w:left w:val="none" w:sz="0" w:space="0" w:color="auto"/>
            <w:bottom w:val="none" w:sz="0" w:space="0" w:color="auto"/>
            <w:right w:val="none" w:sz="0" w:space="0" w:color="auto"/>
          </w:divBdr>
          <w:divsChild>
            <w:div w:id="444814625">
              <w:marLeft w:val="0"/>
              <w:marRight w:val="0"/>
              <w:marTop w:val="0"/>
              <w:marBottom w:val="0"/>
              <w:divBdr>
                <w:top w:val="none" w:sz="0" w:space="0" w:color="auto"/>
                <w:left w:val="none" w:sz="0" w:space="0" w:color="auto"/>
                <w:bottom w:val="none" w:sz="0" w:space="0" w:color="auto"/>
                <w:right w:val="none" w:sz="0" w:space="0" w:color="auto"/>
              </w:divBdr>
              <w:divsChild>
                <w:div w:id="1160775037">
                  <w:marLeft w:val="0"/>
                  <w:marRight w:val="0"/>
                  <w:marTop w:val="0"/>
                  <w:marBottom w:val="0"/>
                  <w:divBdr>
                    <w:top w:val="none" w:sz="0" w:space="0" w:color="auto"/>
                    <w:left w:val="none" w:sz="0" w:space="0" w:color="auto"/>
                    <w:bottom w:val="none" w:sz="0" w:space="0" w:color="auto"/>
                    <w:right w:val="none" w:sz="0" w:space="0" w:color="auto"/>
                  </w:divBdr>
                </w:div>
              </w:divsChild>
            </w:div>
            <w:div w:id="196234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5060">
      <w:bodyDiv w:val="1"/>
      <w:marLeft w:val="0"/>
      <w:marRight w:val="0"/>
      <w:marTop w:val="0"/>
      <w:marBottom w:val="0"/>
      <w:divBdr>
        <w:top w:val="none" w:sz="0" w:space="0" w:color="auto"/>
        <w:left w:val="none" w:sz="0" w:space="0" w:color="auto"/>
        <w:bottom w:val="none" w:sz="0" w:space="0" w:color="auto"/>
        <w:right w:val="none" w:sz="0" w:space="0" w:color="auto"/>
      </w:divBdr>
      <w:divsChild>
        <w:div w:id="99372626">
          <w:marLeft w:val="0"/>
          <w:marRight w:val="0"/>
          <w:marTop w:val="0"/>
          <w:marBottom w:val="0"/>
          <w:divBdr>
            <w:top w:val="none" w:sz="0" w:space="0" w:color="auto"/>
            <w:left w:val="none" w:sz="0" w:space="0" w:color="auto"/>
            <w:bottom w:val="none" w:sz="0" w:space="0" w:color="auto"/>
            <w:right w:val="none" w:sz="0" w:space="0" w:color="auto"/>
          </w:divBdr>
          <w:divsChild>
            <w:div w:id="1046687330">
              <w:marLeft w:val="0"/>
              <w:marRight w:val="0"/>
              <w:marTop w:val="0"/>
              <w:marBottom w:val="0"/>
              <w:divBdr>
                <w:top w:val="none" w:sz="0" w:space="0" w:color="auto"/>
                <w:left w:val="none" w:sz="0" w:space="0" w:color="auto"/>
                <w:bottom w:val="none" w:sz="0" w:space="0" w:color="auto"/>
                <w:right w:val="none" w:sz="0" w:space="0" w:color="auto"/>
              </w:divBdr>
              <w:divsChild>
                <w:div w:id="108203684">
                  <w:marLeft w:val="0"/>
                  <w:marRight w:val="0"/>
                  <w:marTop w:val="0"/>
                  <w:marBottom w:val="0"/>
                  <w:divBdr>
                    <w:top w:val="none" w:sz="0" w:space="0" w:color="auto"/>
                    <w:left w:val="none" w:sz="0" w:space="0" w:color="auto"/>
                    <w:bottom w:val="none" w:sz="0" w:space="0" w:color="auto"/>
                    <w:right w:val="none" w:sz="0" w:space="0" w:color="auto"/>
                  </w:divBdr>
                  <w:divsChild>
                    <w:div w:id="6035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813">
          <w:marLeft w:val="0"/>
          <w:marRight w:val="0"/>
          <w:marTop w:val="0"/>
          <w:marBottom w:val="0"/>
          <w:divBdr>
            <w:top w:val="none" w:sz="0" w:space="0" w:color="auto"/>
            <w:left w:val="none" w:sz="0" w:space="0" w:color="auto"/>
            <w:bottom w:val="none" w:sz="0" w:space="0" w:color="auto"/>
            <w:right w:val="none" w:sz="0" w:space="0" w:color="auto"/>
          </w:divBdr>
          <w:divsChild>
            <w:div w:id="809440199">
              <w:marLeft w:val="0"/>
              <w:marRight w:val="0"/>
              <w:marTop w:val="0"/>
              <w:marBottom w:val="0"/>
              <w:divBdr>
                <w:top w:val="none" w:sz="0" w:space="0" w:color="auto"/>
                <w:left w:val="none" w:sz="0" w:space="0" w:color="auto"/>
                <w:bottom w:val="none" w:sz="0" w:space="0" w:color="auto"/>
                <w:right w:val="none" w:sz="0" w:space="0" w:color="auto"/>
              </w:divBdr>
              <w:divsChild>
                <w:div w:id="534198544">
                  <w:marLeft w:val="0"/>
                  <w:marRight w:val="0"/>
                  <w:marTop w:val="0"/>
                  <w:marBottom w:val="0"/>
                  <w:divBdr>
                    <w:top w:val="none" w:sz="0" w:space="0" w:color="auto"/>
                    <w:left w:val="none" w:sz="0" w:space="0" w:color="auto"/>
                    <w:bottom w:val="none" w:sz="0" w:space="0" w:color="auto"/>
                    <w:right w:val="none" w:sz="0" w:space="0" w:color="auto"/>
                  </w:divBdr>
                  <w:divsChild>
                    <w:div w:id="7722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71664">
      <w:bodyDiv w:val="1"/>
      <w:marLeft w:val="0"/>
      <w:marRight w:val="0"/>
      <w:marTop w:val="0"/>
      <w:marBottom w:val="0"/>
      <w:divBdr>
        <w:top w:val="none" w:sz="0" w:space="0" w:color="auto"/>
        <w:left w:val="none" w:sz="0" w:space="0" w:color="auto"/>
        <w:bottom w:val="none" w:sz="0" w:space="0" w:color="auto"/>
        <w:right w:val="none" w:sz="0" w:space="0" w:color="auto"/>
      </w:divBdr>
    </w:div>
    <w:div w:id="2074422604">
      <w:bodyDiv w:val="1"/>
      <w:marLeft w:val="0"/>
      <w:marRight w:val="0"/>
      <w:marTop w:val="0"/>
      <w:marBottom w:val="0"/>
      <w:divBdr>
        <w:top w:val="none" w:sz="0" w:space="0" w:color="auto"/>
        <w:left w:val="none" w:sz="0" w:space="0" w:color="auto"/>
        <w:bottom w:val="none" w:sz="0" w:space="0" w:color="auto"/>
        <w:right w:val="none" w:sz="0" w:space="0" w:color="auto"/>
      </w:divBdr>
    </w:div>
    <w:div w:id="2077707056">
      <w:bodyDiv w:val="1"/>
      <w:marLeft w:val="0"/>
      <w:marRight w:val="0"/>
      <w:marTop w:val="0"/>
      <w:marBottom w:val="0"/>
      <w:divBdr>
        <w:top w:val="none" w:sz="0" w:space="0" w:color="auto"/>
        <w:left w:val="none" w:sz="0" w:space="0" w:color="auto"/>
        <w:bottom w:val="none" w:sz="0" w:space="0" w:color="auto"/>
        <w:right w:val="none" w:sz="0" w:space="0" w:color="auto"/>
      </w:divBdr>
    </w:div>
    <w:div w:id="209551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ic.gov.au/victorian-skills-pla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vic.gov.au/regional-skills-demand-profil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da.barwonsouthwest@rdv.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da.com.au/researchandpolicies/research/population/making-better-use-of-migrants-skill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rda.barwonsouthwest@rdv.vic.gov.au"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mmunityhubinc.org.a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RDA">
      <a:dk1>
        <a:sysClr val="windowText" lastClr="000000"/>
      </a:dk1>
      <a:lt1>
        <a:sysClr val="window" lastClr="FFFFFF"/>
      </a:lt1>
      <a:dk2>
        <a:srgbClr val="44546A"/>
      </a:dk2>
      <a:lt2>
        <a:srgbClr val="E7E6E6"/>
      </a:lt2>
      <a:accent1>
        <a:srgbClr val="002A5C"/>
      </a:accent1>
      <a:accent2>
        <a:srgbClr val="377C2B"/>
      </a:accent2>
      <a:accent3>
        <a:srgbClr val="C1D72D"/>
      </a:accent3>
      <a:accent4>
        <a:srgbClr val="00843F"/>
      </a:accent4>
      <a:accent5>
        <a:srgbClr val="081E3F"/>
      </a:accent5>
      <a:accent6>
        <a:srgbClr val="E2E3E4"/>
      </a:accent6>
      <a:hlink>
        <a:srgbClr val="377C2B"/>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8A9B9EC1A7B249A7AD7BD6F64C8C16" ma:contentTypeVersion="15" ma:contentTypeDescription="Create a new document." ma:contentTypeScope="" ma:versionID="23062fed6eb041c66fc3651179b36cff">
  <xsd:schema xmlns:xsd="http://www.w3.org/2001/XMLSchema" xmlns:xs="http://www.w3.org/2001/XMLSchema" xmlns:p="http://schemas.microsoft.com/office/2006/metadata/properties" xmlns:ns2="b21c0fa2-2b9e-42d5-8ccc-cfe5af9aefe5" xmlns:ns3="a0d869c0-3305-4137-9da4-20cc386079d3" targetNamespace="http://schemas.microsoft.com/office/2006/metadata/properties" ma:root="true" ma:fieldsID="b8a6f85823abb29da255e91371f427ad" ns2:_="" ns3:_="">
    <xsd:import namespace="b21c0fa2-2b9e-42d5-8ccc-cfe5af9aefe5"/>
    <xsd:import namespace="a0d869c0-3305-4137-9da4-20cc386079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0fa2-2b9e-42d5-8ccc-cfe5af9ae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d869c0-3305-4137-9da4-20cc386079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7c7ad0-6411-451e-b33b-0ec0a8af7394}" ma:internalName="TaxCatchAll" ma:showField="CatchAllData" ma:web="a0d869c0-3305-4137-9da4-20cc386079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98DA2F-2E03-45CC-969C-9C5495B43EA8}">
  <ds:schemaRefs>
    <ds:schemaRef ds:uri="http://schemas.openxmlformats.org/officeDocument/2006/bibliography"/>
  </ds:schemaRefs>
</ds:datastoreItem>
</file>

<file path=customXml/itemProps2.xml><?xml version="1.0" encoding="utf-8"?>
<ds:datastoreItem xmlns:ds="http://schemas.openxmlformats.org/officeDocument/2006/customXml" ds:itemID="{05A0744B-F31F-4811-AC4F-C921835EF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0fa2-2b9e-42d5-8ccc-cfe5af9aefe5"/>
    <ds:schemaRef ds:uri="a0d869c0-3305-4137-9da4-20cc38607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5D678-AC21-4AC1-83B8-FE806122EC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2850</Words>
  <Characters>16246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Malinac (DJSIR)</dc:creator>
  <cp:keywords/>
  <dc:description/>
  <cp:lastModifiedBy>Jacqui E Mitchell (DJSIR)</cp:lastModifiedBy>
  <cp:revision>2</cp:revision>
  <cp:lastPrinted>2024-07-31T05:28:00Z</cp:lastPrinted>
  <dcterms:created xsi:type="dcterms:W3CDTF">2024-09-02T00:48:00Z</dcterms:created>
  <dcterms:modified xsi:type="dcterms:W3CDTF">2024-09-02T00:48:00Z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72faf2c6,52919f10,7ea5a4c7</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20b03b84,821c52d,4e2266b2</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2024-07-11T23:25:30Z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7e1219f3-2834-4c04-bff4-203e9e062d69</vt:lpwstr>
  </property>
  <property fmtid="{D5CDD505-2E9C-101B-9397-08002B2CF9AE}" pid="14" name="MSIP_Label_d00a4df9-c942-4b09-b23a-6c1023f6de27_ContentBits">
    <vt:lpwstr>3</vt:lpwstr>
  </property>
</Properties>
</file>